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5799" w14:textId="77777777" w:rsidR="001472D3" w:rsidRPr="0037724A" w:rsidRDefault="00567A99" w:rsidP="00567A99">
      <w:pPr>
        <w:jc w:val="center"/>
        <w:rPr>
          <w:rFonts w:ascii="標楷體" w:eastAsia="標楷體" w:hAnsi="標楷體"/>
          <w:sz w:val="36"/>
          <w:szCs w:val="36"/>
        </w:rPr>
      </w:pPr>
      <w:r w:rsidRPr="0037724A">
        <w:rPr>
          <w:rFonts w:ascii="標楷體" w:eastAsia="標楷體" w:hAnsi="標楷體" w:hint="eastAsia"/>
          <w:sz w:val="36"/>
          <w:szCs w:val="36"/>
        </w:rPr>
        <w:t>建築物外牆整修施工架申請借用道路</w:t>
      </w:r>
      <w:r w:rsidR="00FF26DD">
        <w:rPr>
          <w:rFonts w:ascii="標楷體" w:eastAsia="標楷體" w:hAnsi="標楷體" w:hint="eastAsia"/>
          <w:sz w:val="36"/>
          <w:szCs w:val="36"/>
        </w:rPr>
        <w:t>檢視</w:t>
      </w:r>
      <w:r w:rsidRPr="0037724A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8519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9"/>
        <w:gridCol w:w="2130"/>
        <w:gridCol w:w="1032"/>
        <w:gridCol w:w="1098"/>
        <w:gridCol w:w="2130"/>
      </w:tblGrid>
      <w:tr w:rsidR="00567A99" w:rsidRPr="0037724A" w14:paraId="675EBEB6" w14:textId="77777777" w:rsidTr="00EB5B28">
        <w:trPr>
          <w:trHeight w:val="376"/>
        </w:trPr>
        <w:tc>
          <w:tcPr>
            <w:tcW w:w="4259" w:type="dxa"/>
            <w:gridSpan w:val="2"/>
            <w:vMerge w:val="restart"/>
            <w:vAlign w:val="center"/>
          </w:tcPr>
          <w:p w14:paraId="31B84773" w14:textId="77777777" w:rsidR="00567A99" w:rsidRPr="0037724A" w:rsidRDefault="00567A99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審查書件</w:t>
            </w:r>
          </w:p>
        </w:tc>
        <w:tc>
          <w:tcPr>
            <w:tcW w:w="2130" w:type="dxa"/>
            <w:gridSpan w:val="2"/>
            <w:vAlign w:val="center"/>
          </w:tcPr>
          <w:p w14:paraId="0599C978" w14:textId="77777777" w:rsidR="00567A99" w:rsidRPr="0037724A" w:rsidRDefault="00567A99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是否符合</w:t>
            </w:r>
          </w:p>
        </w:tc>
        <w:tc>
          <w:tcPr>
            <w:tcW w:w="2130" w:type="dxa"/>
            <w:vMerge w:val="restart"/>
            <w:vAlign w:val="center"/>
          </w:tcPr>
          <w:p w14:paraId="77D2A707" w14:textId="77777777" w:rsidR="00567A99" w:rsidRPr="0037724A" w:rsidRDefault="00567A99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67A99" w:rsidRPr="0037724A" w14:paraId="4EF4A321" w14:textId="77777777" w:rsidTr="0077196A">
        <w:trPr>
          <w:trHeight w:val="521"/>
        </w:trPr>
        <w:tc>
          <w:tcPr>
            <w:tcW w:w="4259" w:type="dxa"/>
            <w:gridSpan w:val="2"/>
            <w:vMerge/>
            <w:vAlign w:val="center"/>
          </w:tcPr>
          <w:p w14:paraId="38C74008" w14:textId="77777777" w:rsidR="00567A99" w:rsidRPr="0037724A" w:rsidRDefault="00567A99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14:paraId="4EF04CAB" w14:textId="77777777" w:rsidR="00567A99" w:rsidRPr="0037724A" w:rsidRDefault="00567A99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098" w:type="dxa"/>
            <w:vAlign w:val="center"/>
          </w:tcPr>
          <w:p w14:paraId="73BA2D2F" w14:textId="77777777" w:rsidR="00567A99" w:rsidRPr="0037724A" w:rsidRDefault="00567A99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130" w:type="dxa"/>
            <w:vMerge/>
            <w:vAlign w:val="center"/>
          </w:tcPr>
          <w:p w14:paraId="486467F3" w14:textId="77777777" w:rsidR="00567A99" w:rsidRPr="0037724A" w:rsidRDefault="00567A99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24A" w:rsidRPr="0037724A" w14:paraId="259E6977" w14:textId="77777777" w:rsidTr="0037724A">
        <w:trPr>
          <w:trHeight w:val="680"/>
        </w:trPr>
        <w:tc>
          <w:tcPr>
            <w:tcW w:w="2129" w:type="dxa"/>
            <w:vMerge w:val="restart"/>
            <w:vAlign w:val="center"/>
          </w:tcPr>
          <w:p w14:paraId="1A22F844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申請書</w:t>
            </w:r>
          </w:p>
        </w:tc>
        <w:tc>
          <w:tcPr>
            <w:tcW w:w="2130" w:type="dxa"/>
            <w:vAlign w:val="center"/>
          </w:tcPr>
          <w:p w14:paraId="4A9B02EC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(1)申請地點</w:t>
            </w:r>
          </w:p>
        </w:tc>
        <w:tc>
          <w:tcPr>
            <w:tcW w:w="1032" w:type="dxa"/>
            <w:vAlign w:val="center"/>
          </w:tcPr>
          <w:p w14:paraId="37CBF6BF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6C5BD27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0AF64AC0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24A" w:rsidRPr="0037724A" w14:paraId="78F1AE41" w14:textId="77777777" w:rsidTr="0037724A">
        <w:trPr>
          <w:trHeight w:val="704"/>
        </w:trPr>
        <w:tc>
          <w:tcPr>
            <w:tcW w:w="2129" w:type="dxa"/>
            <w:vMerge/>
            <w:vAlign w:val="center"/>
          </w:tcPr>
          <w:p w14:paraId="4940B92C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530C96A3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(2)所有權人</w:t>
            </w:r>
          </w:p>
        </w:tc>
        <w:tc>
          <w:tcPr>
            <w:tcW w:w="1032" w:type="dxa"/>
            <w:vAlign w:val="center"/>
          </w:tcPr>
          <w:p w14:paraId="24FBDA43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CF0F728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7346A9EC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24A" w:rsidRPr="0037724A" w14:paraId="0D2A0155" w14:textId="77777777" w:rsidTr="0037724A">
        <w:trPr>
          <w:trHeight w:val="750"/>
        </w:trPr>
        <w:tc>
          <w:tcPr>
            <w:tcW w:w="2129" w:type="dxa"/>
            <w:vMerge/>
            <w:vAlign w:val="center"/>
          </w:tcPr>
          <w:p w14:paraId="6AB6E6A0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05BA8170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(3)施工期限</w:t>
            </w:r>
          </w:p>
        </w:tc>
        <w:tc>
          <w:tcPr>
            <w:tcW w:w="1032" w:type="dxa"/>
            <w:vAlign w:val="center"/>
          </w:tcPr>
          <w:p w14:paraId="5F045C15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54D8CE3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B22B296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24A" w:rsidRPr="0037724A" w14:paraId="26C349F5" w14:textId="77777777" w:rsidTr="0077196A">
        <w:trPr>
          <w:trHeight w:val="1413"/>
        </w:trPr>
        <w:tc>
          <w:tcPr>
            <w:tcW w:w="4259" w:type="dxa"/>
            <w:gridSpan w:val="2"/>
            <w:vAlign w:val="center"/>
          </w:tcPr>
          <w:p w14:paraId="1F81CF61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施工架簽證資料</w:t>
            </w:r>
          </w:p>
        </w:tc>
        <w:tc>
          <w:tcPr>
            <w:tcW w:w="1032" w:type="dxa"/>
            <w:vAlign w:val="center"/>
          </w:tcPr>
          <w:p w14:paraId="51FD8A3D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6AD2360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3B32CBDA" w14:textId="77777777" w:rsidR="0037724A" w:rsidRPr="003F5328" w:rsidRDefault="002638C5" w:rsidP="002638C5">
            <w:pPr>
              <w:rPr>
                <w:rFonts w:ascii="標楷體" w:eastAsia="標楷體" w:hAnsi="標楷體"/>
                <w:szCs w:val="24"/>
              </w:rPr>
            </w:pPr>
            <w:r w:rsidRPr="003F5328">
              <w:rPr>
                <w:rFonts w:ascii="標楷體" w:eastAsia="標楷體" w:hAnsi="標楷體" w:hint="eastAsia"/>
                <w:szCs w:val="24"/>
              </w:rPr>
              <w:t>高度七公尺以上且立面積達三百三十平方公尺之施工架</w:t>
            </w:r>
            <w:r w:rsidR="0077196A" w:rsidRPr="003F5328">
              <w:rPr>
                <w:rFonts w:ascii="標楷體" w:eastAsia="標楷體" w:hAnsi="標楷體" w:hint="eastAsia"/>
                <w:szCs w:val="24"/>
              </w:rPr>
              <w:t>須專任工程人</w:t>
            </w:r>
            <w:r w:rsidRPr="003F5328">
              <w:rPr>
                <w:rFonts w:ascii="標楷體" w:eastAsia="標楷體" w:hAnsi="標楷體" w:hint="eastAsia"/>
                <w:szCs w:val="24"/>
              </w:rPr>
              <w:t>或委由相關執業技師簽</w:t>
            </w:r>
            <w:r w:rsidR="0077196A" w:rsidRPr="003F5328">
              <w:rPr>
                <w:rFonts w:ascii="標楷體" w:eastAsia="標楷體" w:hAnsi="標楷體" w:hint="eastAsia"/>
                <w:szCs w:val="24"/>
              </w:rPr>
              <w:t>確認強度計算書及施工圖說。</w:t>
            </w:r>
          </w:p>
        </w:tc>
      </w:tr>
      <w:tr w:rsidR="0037724A" w:rsidRPr="0037724A" w14:paraId="04C532F3" w14:textId="77777777" w:rsidTr="004A2146">
        <w:trPr>
          <w:trHeight w:val="849"/>
        </w:trPr>
        <w:tc>
          <w:tcPr>
            <w:tcW w:w="4259" w:type="dxa"/>
            <w:gridSpan w:val="2"/>
            <w:vAlign w:val="center"/>
          </w:tcPr>
          <w:p w14:paraId="2CF8F4BA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位置圖、立面圖</w:t>
            </w:r>
          </w:p>
        </w:tc>
        <w:tc>
          <w:tcPr>
            <w:tcW w:w="1032" w:type="dxa"/>
            <w:vAlign w:val="center"/>
          </w:tcPr>
          <w:p w14:paraId="65D14A4D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91C57CC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3F60EF32" w14:textId="77777777" w:rsidR="0037724A" w:rsidRPr="0037724A" w:rsidRDefault="00F80FF2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圍籬、施工架</w:t>
            </w:r>
            <w:r>
              <w:rPr>
                <w:rFonts w:ascii="標楷體" w:eastAsia="標楷體" w:hAnsi="標楷體"/>
                <w:sz w:val="28"/>
                <w:szCs w:val="28"/>
              </w:rPr>
              <w:t>等</w:t>
            </w:r>
          </w:p>
        </w:tc>
      </w:tr>
      <w:tr w:rsidR="0037724A" w:rsidRPr="0037724A" w14:paraId="097F3504" w14:textId="77777777" w:rsidTr="004A2146">
        <w:trPr>
          <w:trHeight w:val="834"/>
        </w:trPr>
        <w:tc>
          <w:tcPr>
            <w:tcW w:w="4259" w:type="dxa"/>
            <w:gridSpan w:val="2"/>
            <w:vAlign w:val="center"/>
          </w:tcPr>
          <w:p w14:paraId="1C404954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交通維持措施</w:t>
            </w:r>
          </w:p>
        </w:tc>
        <w:tc>
          <w:tcPr>
            <w:tcW w:w="1032" w:type="dxa"/>
            <w:vAlign w:val="center"/>
          </w:tcPr>
          <w:p w14:paraId="6949E611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30C101D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10D2FEA2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24A" w:rsidRPr="0037724A" w14:paraId="50BB8FD4" w14:textId="77777777" w:rsidTr="004A2146">
        <w:trPr>
          <w:trHeight w:val="831"/>
        </w:trPr>
        <w:tc>
          <w:tcPr>
            <w:tcW w:w="4259" w:type="dxa"/>
            <w:gridSpan w:val="2"/>
            <w:vAlign w:val="center"/>
          </w:tcPr>
          <w:p w14:paraId="70219BB7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現況照片</w:t>
            </w:r>
          </w:p>
        </w:tc>
        <w:tc>
          <w:tcPr>
            <w:tcW w:w="1032" w:type="dxa"/>
            <w:vAlign w:val="center"/>
          </w:tcPr>
          <w:p w14:paraId="545F9D56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323CEC5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3FC0564D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24A" w:rsidRPr="0037724A" w14:paraId="6F3AB0A3" w14:textId="77777777" w:rsidTr="0037724A">
        <w:trPr>
          <w:trHeight w:val="575"/>
        </w:trPr>
        <w:tc>
          <w:tcPr>
            <w:tcW w:w="2129" w:type="dxa"/>
            <w:vMerge w:val="restart"/>
            <w:vAlign w:val="center"/>
          </w:tcPr>
          <w:p w14:paraId="46899946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工程告示</w:t>
            </w:r>
          </w:p>
        </w:tc>
        <w:tc>
          <w:tcPr>
            <w:tcW w:w="2130" w:type="dxa"/>
            <w:vAlign w:val="center"/>
          </w:tcPr>
          <w:p w14:paraId="27C9E36E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(1)申請人</w:t>
            </w:r>
          </w:p>
        </w:tc>
        <w:tc>
          <w:tcPr>
            <w:tcW w:w="1032" w:type="dxa"/>
            <w:vAlign w:val="center"/>
          </w:tcPr>
          <w:p w14:paraId="0726B401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2D430F3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5166C905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24A" w:rsidRPr="0037724A" w14:paraId="43FFAE3E" w14:textId="77777777" w:rsidTr="0037724A">
        <w:trPr>
          <w:trHeight w:val="580"/>
        </w:trPr>
        <w:tc>
          <w:tcPr>
            <w:tcW w:w="2129" w:type="dxa"/>
            <w:vMerge/>
            <w:vAlign w:val="center"/>
          </w:tcPr>
          <w:p w14:paraId="399745AA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7B586CB0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(2)連絡電話</w:t>
            </w:r>
          </w:p>
        </w:tc>
        <w:tc>
          <w:tcPr>
            <w:tcW w:w="1032" w:type="dxa"/>
            <w:vAlign w:val="center"/>
          </w:tcPr>
          <w:p w14:paraId="0A4E854A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15C2A59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7D1503A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24A" w:rsidRPr="0037724A" w14:paraId="74BB1D88" w14:textId="77777777" w:rsidTr="0037724A">
        <w:trPr>
          <w:trHeight w:val="535"/>
        </w:trPr>
        <w:tc>
          <w:tcPr>
            <w:tcW w:w="2129" w:type="dxa"/>
            <w:vMerge/>
            <w:vAlign w:val="center"/>
          </w:tcPr>
          <w:p w14:paraId="42CC586A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3468B6D2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(3)施工內容</w:t>
            </w:r>
          </w:p>
        </w:tc>
        <w:tc>
          <w:tcPr>
            <w:tcW w:w="1032" w:type="dxa"/>
            <w:vAlign w:val="center"/>
          </w:tcPr>
          <w:p w14:paraId="303A67BD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BAA8225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674FA007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24A" w:rsidRPr="0037724A" w14:paraId="06DD0EEA" w14:textId="77777777" w:rsidTr="0037724A">
        <w:trPr>
          <w:trHeight w:val="557"/>
        </w:trPr>
        <w:tc>
          <w:tcPr>
            <w:tcW w:w="2129" w:type="dxa"/>
            <w:vMerge/>
            <w:vAlign w:val="center"/>
          </w:tcPr>
          <w:p w14:paraId="4968E750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587EBA1C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24A">
              <w:rPr>
                <w:rFonts w:ascii="標楷體" w:eastAsia="標楷體" w:hAnsi="標楷體" w:hint="eastAsia"/>
                <w:sz w:val="28"/>
                <w:szCs w:val="28"/>
              </w:rPr>
              <w:t>(4)施工期限</w:t>
            </w:r>
          </w:p>
        </w:tc>
        <w:tc>
          <w:tcPr>
            <w:tcW w:w="1032" w:type="dxa"/>
            <w:vAlign w:val="center"/>
          </w:tcPr>
          <w:p w14:paraId="10B69A0B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840519E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6687E806" w14:textId="77777777" w:rsidR="0037724A" w:rsidRPr="0037724A" w:rsidRDefault="0037724A" w:rsidP="00567A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991ED97" w14:textId="77777777" w:rsidR="00567A99" w:rsidRPr="0037724A" w:rsidRDefault="0037724A" w:rsidP="0037724A">
      <w:pPr>
        <w:rPr>
          <w:rFonts w:ascii="標楷體" w:eastAsia="標楷體" w:hAnsi="標楷體"/>
          <w:sz w:val="28"/>
          <w:szCs w:val="28"/>
        </w:rPr>
      </w:pPr>
      <w:r w:rsidRPr="0037724A">
        <w:rPr>
          <w:rFonts w:ascii="標楷體" w:eastAsia="標楷體" w:hAnsi="標楷體" w:hint="eastAsia"/>
          <w:sz w:val="28"/>
          <w:szCs w:val="28"/>
        </w:rPr>
        <w:t>填表人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567A99" w:rsidRPr="003772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A99"/>
    <w:rsid w:val="001472D3"/>
    <w:rsid w:val="002638C5"/>
    <w:rsid w:val="0037724A"/>
    <w:rsid w:val="003B3879"/>
    <w:rsid w:val="003F5328"/>
    <w:rsid w:val="004A2146"/>
    <w:rsid w:val="004C29B7"/>
    <w:rsid w:val="00567A99"/>
    <w:rsid w:val="0077196A"/>
    <w:rsid w:val="008B2211"/>
    <w:rsid w:val="00E94FE6"/>
    <w:rsid w:val="00F80FF2"/>
    <w:rsid w:val="00FA395B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1E5B"/>
  <w15:docId w15:val="{8FF2B621-51F7-4DD1-8483-9043AA5B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2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許淵智</cp:lastModifiedBy>
  <cp:revision>12</cp:revision>
  <cp:lastPrinted>2016-10-26T02:46:00Z</cp:lastPrinted>
  <dcterms:created xsi:type="dcterms:W3CDTF">2016-10-26T02:26:00Z</dcterms:created>
  <dcterms:modified xsi:type="dcterms:W3CDTF">2021-01-12T00:57:00Z</dcterms:modified>
</cp:coreProperties>
</file>