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9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737"/>
        <w:gridCol w:w="2410"/>
        <w:gridCol w:w="1276"/>
        <w:gridCol w:w="1417"/>
        <w:gridCol w:w="2522"/>
      </w:tblGrid>
      <w:tr w:rsidR="00FA1C52" w:rsidRPr="00026F50" w:rsidTr="00FA1C52">
        <w:tc>
          <w:tcPr>
            <w:tcW w:w="737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pct12" w:color="auto" w:fill="auto"/>
          </w:tcPr>
          <w:p w:rsidR="00FA1C52" w:rsidRPr="00026F50" w:rsidRDefault="00FA1C52" w:rsidP="00FA1C52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026F50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pct12" w:color="auto" w:fill="auto"/>
          </w:tcPr>
          <w:p w:rsidR="00FA1C52" w:rsidRPr="00026F50" w:rsidRDefault="00FA1C52" w:rsidP="00FA1C52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026F50">
              <w:rPr>
                <w:rFonts w:ascii="標楷體" w:eastAsia="標楷體" w:hAnsi="標楷體" w:hint="eastAsia"/>
              </w:rPr>
              <w:t>抽籤原因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pct12" w:color="auto" w:fill="auto"/>
          </w:tcPr>
          <w:p w:rsidR="00FA1C52" w:rsidRPr="00026F50" w:rsidRDefault="00FA1C52" w:rsidP="00FA1C52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026F50">
              <w:rPr>
                <w:rFonts w:ascii="標楷體" w:eastAsia="標楷體" w:hAnsi="標楷體" w:hint="eastAsia"/>
              </w:rPr>
              <w:t>權利人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pct12" w:color="auto" w:fill="auto"/>
          </w:tcPr>
          <w:p w:rsidR="00FA1C52" w:rsidRPr="00026F50" w:rsidRDefault="00FA1C52" w:rsidP="00FA1C52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026F50">
              <w:rPr>
                <w:rFonts w:ascii="標楷體" w:eastAsia="標楷體" w:hAnsi="標楷體" w:hint="eastAsia"/>
              </w:rPr>
              <w:t>抽籤結果</w:t>
            </w:r>
          </w:p>
        </w:tc>
        <w:tc>
          <w:tcPr>
            <w:tcW w:w="2522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pct12" w:color="auto" w:fill="auto"/>
          </w:tcPr>
          <w:p w:rsidR="00FA1C52" w:rsidRPr="00026F50" w:rsidRDefault="00FA1C52" w:rsidP="00FA1C52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026F50">
              <w:rPr>
                <w:rFonts w:ascii="標楷體" w:eastAsia="標楷體" w:hAnsi="標楷體" w:hint="eastAsia"/>
              </w:rPr>
              <w:t>通知情形</w:t>
            </w:r>
          </w:p>
        </w:tc>
      </w:tr>
      <w:tr w:rsidR="00FA1C52" w:rsidRPr="00026F50" w:rsidTr="00FA1C52">
        <w:tc>
          <w:tcPr>
            <w:tcW w:w="737" w:type="dxa"/>
            <w:tcBorders>
              <w:top w:val="single" w:sz="4" w:space="0" w:color="000000" w:themeColor="text1"/>
            </w:tcBorders>
          </w:tcPr>
          <w:p w:rsidR="00FA1C52" w:rsidRPr="00026F50" w:rsidRDefault="00FA1C52" w:rsidP="00FA1C52">
            <w:pPr>
              <w:spacing w:beforeAutospacing="0" w:afterAutospacing="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FA1C52" w:rsidRDefault="00FA1C52" w:rsidP="00FA1C52">
            <w:pPr>
              <w:pStyle w:val="a4"/>
              <w:numPr>
                <w:ilvl w:val="0"/>
                <w:numId w:val="1"/>
              </w:numPr>
              <w:spacing w:beforeAutospacing="0" w:afterAutospacing="0" w:line="400" w:lineRule="exact"/>
              <w:ind w:leftChars="0" w:left="318" w:hanging="318"/>
              <w:rPr>
                <w:rFonts w:ascii="標楷體" w:eastAsia="標楷體" w:hAnsi="標楷體"/>
              </w:rPr>
            </w:pPr>
            <w:r w:rsidRPr="00026F50">
              <w:rPr>
                <w:rFonts w:ascii="標楷體" w:eastAsia="標楷體" w:hAnsi="標楷體" w:hint="eastAsia"/>
              </w:rPr>
              <w:t>同一位置</w:t>
            </w:r>
            <w:r>
              <w:rPr>
                <w:rFonts w:ascii="標楷體" w:eastAsia="標楷體" w:hAnsi="標楷體" w:hint="eastAsia"/>
              </w:rPr>
              <w:t>有二人以上申請分配</w:t>
            </w:r>
          </w:p>
          <w:p w:rsidR="00FA1C52" w:rsidRPr="00026F50" w:rsidRDefault="00FA1C52" w:rsidP="00FA1C52">
            <w:pPr>
              <w:pStyle w:val="a4"/>
              <w:numPr>
                <w:ilvl w:val="0"/>
                <w:numId w:val="1"/>
              </w:numPr>
              <w:spacing w:beforeAutospacing="0" w:afterAutospacing="0" w:line="40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未於規定期限內提出申請者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:rsidR="00FA1C52" w:rsidRPr="00026F50" w:rsidRDefault="00FA1C52" w:rsidP="00FA1C52">
            <w:pPr>
              <w:spacing w:beforeAutospacing="0" w:afterAutospacing="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FA1C52" w:rsidRPr="00026F50" w:rsidRDefault="00FA1C52" w:rsidP="00FA1C52">
            <w:pPr>
              <w:spacing w:beforeAutospacing="0" w:afterAutospacing="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tcBorders>
              <w:top w:val="single" w:sz="4" w:space="0" w:color="000000" w:themeColor="text1"/>
            </w:tcBorders>
          </w:tcPr>
          <w:p w:rsidR="00FA1C52" w:rsidRDefault="00FA1C52" w:rsidP="00FA1C52">
            <w:pPr>
              <w:pStyle w:val="a4"/>
              <w:numPr>
                <w:ilvl w:val="0"/>
                <w:numId w:val="1"/>
              </w:numPr>
              <w:spacing w:beforeAutospacing="0" w:afterAutospacing="0" w:line="40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雙掛號，已收件未回覆</w:t>
            </w:r>
          </w:p>
          <w:p w:rsidR="00FA1C52" w:rsidRDefault="00FA1C52" w:rsidP="00FA1C52">
            <w:pPr>
              <w:pStyle w:val="a4"/>
              <w:numPr>
                <w:ilvl w:val="0"/>
                <w:numId w:val="1"/>
              </w:numPr>
              <w:spacing w:beforeAutospacing="0" w:afterAutospacing="0" w:line="40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雙掛號，無法送達</w:t>
            </w:r>
          </w:p>
          <w:p w:rsidR="00FA1C52" w:rsidRDefault="00FA1C52" w:rsidP="00FA1C52">
            <w:pPr>
              <w:pStyle w:val="a4"/>
              <w:numPr>
                <w:ilvl w:val="0"/>
                <w:numId w:val="1"/>
              </w:numPr>
              <w:spacing w:beforeAutospacing="0" w:afterAutospacing="0" w:line="40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  <w:p w:rsidR="00FA1C52" w:rsidRPr="00026F50" w:rsidRDefault="00FA1C52" w:rsidP="00FA1C52">
            <w:pPr>
              <w:pStyle w:val="a4"/>
              <w:spacing w:beforeAutospacing="0" w:afterAutospacing="0" w:line="400" w:lineRule="exact"/>
              <w:ind w:leftChars="0" w:left="318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FA1C52" w:rsidRPr="00026F50" w:rsidTr="00FA1C52">
        <w:tc>
          <w:tcPr>
            <w:tcW w:w="737" w:type="dxa"/>
          </w:tcPr>
          <w:p w:rsidR="00FA1C52" w:rsidRPr="00026F50" w:rsidRDefault="00FA1C52" w:rsidP="00FA1C52">
            <w:pPr>
              <w:spacing w:beforeAutospacing="0" w:afterAutospacing="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FA1C52" w:rsidRDefault="00FA1C52" w:rsidP="00FA1C52">
            <w:pPr>
              <w:pStyle w:val="a4"/>
              <w:numPr>
                <w:ilvl w:val="0"/>
                <w:numId w:val="1"/>
              </w:numPr>
              <w:spacing w:beforeAutospacing="0" w:afterAutospacing="0" w:line="400" w:lineRule="exact"/>
              <w:ind w:leftChars="0" w:left="318" w:hanging="318"/>
              <w:rPr>
                <w:rFonts w:ascii="標楷體" w:eastAsia="標楷體" w:hAnsi="標楷體"/>
              </w:rPr>
            </w:pPr>
            <w:r w:rsidRPr="00026F50">
              <w:rPr>
                <w:rFonts w:ascii="標楷體" w:eastAsia="標楷體" w:hAnsi="標楷體" w:hint="eastAsia"/>
              </w:rPr>
              <w:t>同一位置</w:t>
            </w:r>
            <w:r>
              <w:rPr>
                <w:rFonts w:ascii="標楷體" w:eastAsia="標楷體" w:hAnsi="標楷體" w:hint="eastAsia"/>
              </w:rPr>
              <w:t>有二人以上申請分配</w:t>
            </w:r>
          </w:p>
          <w:p w:rsidR="00FA1C52" w:rsidRPr="00026F50" w:rsidRDefault="00FA1C52" w:rsidP="00FA1C52">
            <w:pPr>
              <w:pStyle w:val="a4"/>
              <w:numPr>
                <w:ilvl w:val="0"/>
                <w:numId w:val="1"/>
              </w:numPr>
              <w:spacing w:beforeAutospacing="0" w:afterAutospacing="0" w:line="40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未於規定期限內提出申請者</w:t>
            </w:r>
          </w:p>
        </w:tc>
        <w:tc>
          <w:tcPr>
            <w:tcW w:w="1276" w:type="dxa"/>
          </w:tcPr>
          <w:p w:rsidR="00FA1C52" w:rsidRPr="00026F50" w:rsidRDefault="00FA1C52" w:rsidP="00FA1C52">
            <w:pPr>
              <w:spacing w:beforeAutospacing="0" w:afterAutospacing="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A1C52" w:rsidRPr="00026F50" w:rsidRDefault="00FA1C52" w:rsidP="00FA1C52">
            <w:pPr>
              <w:spacing w:beforeAutospacing="0" w:afterAutospacing="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</w:tcPr>
          <w:p w:rsidR="00FA1C52" w:rsidRDefault="00FA1C52" w:rsidP="00FA1C52">
            <w:pPr>
              <w:pStyle w:val="a4"/>
              <w:numPr>
                <w:ilvl w:val="0"/>
                <w:numId w:val="1"/>
              </w:numPr>
              <w:spacing w:beforeAutospacing="0" w:afterAutospacing="0" w:line="40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雙掛號，已收件未回覆</w:t>
            </w:r>
          </w:p>
          <w:p w:rsidR="00FA1C52" w:rsidRDefault="00FA1C52" w:rsidP="00FA1C52">
            <w:pPr>
              <w:pStyle w:val="a4"/>
              <w:numPr>
                <w:ilvl w:val="0"/>
                <w:numId w:val="1"/>
              </w:numPr>
              <w:spacing w:beforeAutospacing="0" w:afterAutospacing="0" w:line="40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雙掛號，無法送達</w:t>
            </w:r>
          </w:p>
          <w:p w:rsidR="00FA1C52" w:rsidRDefault="00FA1C52" w:rsidP="00FA1C52">
            <w:pPr>
              <w:pStyle w:val="a4"/>
              <w:numPr>
                <w:ilvl w:val="0"/>
                <w:numId w:val="1"/>
              </w:numPr>
              <w:spacing w:beforeAutospacing="0" w:afterAutospacing="0" w:line="40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  <w:p w:rsidR="00FA1C52" w:rsidRPr="00026F50" w:rsidRDefault="00FA1C52" w:rsidP="00FA1C52">
            <w:pPr>
              <w:spacing w:beforeAutospacing="0" w:afterAutospacing="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FA1C52" w:rsidRPr="00026F50" w:rsidTr="00FA1C52">
        <w:tc>
          <w:tcPr>
            <w:tcW w:w="737" w:type="dxa"/>
          </w:tcPr>
          <w:p w:rsidR="00FA1C52" w:rsidRPr="00026F50" w:rsidRDefault="00FA1C52" w:rsidP="00FA1C52">
            <w:pPr>
              <w:spacing w:beforeAutospacing="0" w:afterAutospacing="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FA1C52" w:rsidRDefault="00FA1C52" w:rsidP="00FA1C52">
            <w:pPr>
              <w:pStyle w:val="a4"/>
              <w:numPr>
                <w:ilvl w:val="0"/>
                <w:numId w:val="1"/>
              </w:numPr>
              <w:spacing w:beforeAutospacing="0" w:afterAutospacing="0" w:line="400" w:lineRule="exact"/>
              <w:ind w:leftChars="0" w:left="318" w:hanging="318"/>
              <w:rPr>
                <w:rFonts w:ascii="標楷體" w:eastAsia="標楷體" w:hAnsi="標楷體"/>
              </w:rPr>
            </w:pPr>
            <w:r w:rsidRPr="00026F50">
              <w:rPr>
                <w:rFonts w:ascii="標楷體" w:eastAsia="標楷體" w:hAnsi="標楷體" w:hint="eastAsia"/>
              </w:rPr>
              <w:t>同一位置</w:t>
            </w:r>
            <w:r>
              <w:rPr>
                <w:rFonts w:ascii="標楷體" w:eastAsia="標楷體" w:hAnsi="標楷體" w:hint="eastAsia"/>
              </w:rPr>
              <w:t>有二人以上申請分配</w:t>
            </w:r>
          </w:p>
          <w:p w:rsidR="00FA1C52" w:rsidRPr="00026F50" w:rsidRDefault="00FA1C52" w:rsidP="00FA1C52">
            <w:pPr>
              <w:pStyle w:val="a4"/>
              <w:numPr>
                <w:ilvl w:val="0"/>
                <w:numId w:val="1"/>
              </w:numPr>
              <w:spacing w:beforeAutospacing="0" w:afterAutospacing="0" w:line="40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未於規定期限內提出申請者</w:t>
            </w:r>
          </w:p>
        </w:tc>
        <w:tc>
          <w:tcPr>
            <w:tcW w:w="1276" w:type="dxa"/>
          </w:tcPr>
          <w:p w:rsidR="00FA1C52" w:rsidRPr="00026F50" w:rsidRDefault="00FA1C52" w:rsidP="00FA1C52">
            <w:pPr>
              <w:spacing w:beforeAutospacing="0" w:afterAutospacing="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A1C52" w:rsidRPr="00026F50" w:rsidRDefault="00FA1C52" w:rsidP="00FA1C52">
            <w:pPr>
              <w:spacing w:beforeAutospacing="0" w:afterAutospacing="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</w:tcPr>
          <w:p w:rsidR="00FA1C52" w:rsidRDefault="00FA1C52" w:rsidP="00FA1C52">
            <w:pPr>
              <w:pStyle w:val="a4"/>
              <w:numPr>
                <w:ilvl w:val="0"/>
                <w:numId w:val="1"/>
              </w:numPr>
              <w:spacing w:beforeAutospacing="0" w:afterAutospacing="0" w:line="40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雙掛號，已收件未回覆</w:t>
            </w:r>
          </w:p>
          <w:p w:rsidR="00FA1C52" w:rsidRDefault="00FA1C52" w:rsidP="00FA1C52">
            <w:pPr>
              <w:pStyle w:val="a4"/>
              <w:numPr>
                <w:ilvl w:val="0"/>
                <w:numId w:val="1"/>
              </w:numPr>
              <w:spacing w:beforeAutospacing="0" w:afterAutospacing="0" w:line="40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雙掛號，無法送達</w:t>
            </w:r>
          </w:p>
          <w:p w:rsidR="00FA1C52" w:rsidRDefault="00FA1C52" w:rsidP="00FA1C52">
            <w:pPr>
              <w:pStyle w:val="a4"/>
              <w:numPr>
                <w:ilvl w:val="0"/>
                <w:numId w:val="1"/>
              </w:numPr>
              <w:spacing w:beforeAutospacing="0" w:afterAutospacing="0" w:line="40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  <w:p w:rsidR="00FA1C52" w:rsidRPr="00026F50" w:rsidRDefault="00FA1C52" w:rsidP="00FA1C52">
            <w:pPr>
              <w:spacing w:beforeAutospacing="0" w:afterAutospacing="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</w:tbl>
    <w:p w:rsidR="00994FC2" w:rsidRPr="00FA1C52" w:rsidRDefault="00FA1C52" w:rsidP="00FA1C52">
      <w:pPr>
        <w:spacing w:line="460" w:lineRule="exact"/>
        <w:rPr>
          <w:rFonts w:ascii="標楷體" w:eastAsia="標楷體" w:hAnsi="標楷體"/>
          <w:sz w:val="28"/>
        </w:rPr>
      </w:pPr>
      <w:r w:rsidRPr="00FA1C52">
        <w:rPr>
          <w:rFonts w:ascii="標楷體" w:eastAsia="標楷體" w:hAnsi="標楷體" w:hint="eastAsia"/>
          <w:sz w:val="28"/>
        </w:rPr>
        <w:t>【附件六】公開抽籤日作業處理情形彙整表</w:t>
      </w:r>
    </w:p>
    <w:sectPr w:rsidR="00994FC2" w:rsidRPr="00FA1C52" w:rsidSect="00994F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E56" w:rsidRDefault="00134E56" w:rsidP="00FA1C52">
      <w:pPr>
        <w:spacing w:before="0" w:after="0"/>
      </w:pPr>
      <w:r>
        <w:separator/>
      </w:r>
    </w:p>
  </w:endnote>
  <w:endnote w:type="continuationSeparator" w:id="1">
    <w:p w:rsidR="00134E56" w:rsidRDefault="00134E56" w:rsidP="00FA1C5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E56" w:rsidRDefault="00134E56" w:rsidP="00FA1C52">
      <w:pPr>
        <w:spacing w:before="0" w:after="0"/>
      </w:pPr>
      <w:r>
        <w:separator/>
      </w:r>
    </w:p>
  </w:footnote>
  <w:footnote w:type="continuationSeparator" w:id="1">
    <w:p w:rsidR="00134E56" w:rsidRDefault="00134E56" w:rsidP="00FA1C5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2223A"/>
    <w:multiLevelType w:val="hybridMultilevel"/>
    <w:tmpl w:val="917842BE"/>
    <w:lvl w:ilvl="0" w:tplc="1DD01E6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F50"/>
    <w:rsid w:val="00026F50"/>
    <w:rsid w:val="0003031A"/>
    <w:rsid w:val="000C06AB"/>
    <w:rsid w:val="00134E56"/>
    <w:rsid w:val="00191617"/>
    <w:rsid w:val="00396DC1"/>
    <w:rsid w:val="00506160"/>
    <w:rsid w:val="00562387"/>
    <w:rsid w:val="006114D7"/>
    <w:rsid w:val="00680E23"/>
    <w:rsid w:val="007E7C01"/>
    <w:rsid w:val="0081470C"/>
    <w:rsid w:val="00937765"/>
    <w:rsid w:val="00994FC2"/>
    <w:rsid w:val="009D738B"/>
    <w:rsid w:val="00C23B0A"/>
    <w:rsid w:val="00DE2053"/>
    <w:rsid w:val="00E04CB3"/>
    <w:rsid w:val="00EB7E6C"/>
    <w:rsid w:val="00F574D7"/>
    <w:rsid w:val="00F92543"/>
    <w:rsid w:val="00FA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F5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F50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FA1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A1C5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A1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A1C5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2013-02-18T09:41:00Z</dcterms:created>
  <dcterms:modified xsi:type="dcterms:W3CDTF">2013-06-03T03:37:00Z</dcterms:modified>
</cp:coreProperties>
</file>