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86" w:rsidRDefault="00BE041C">
      <w:pPr>
        <w:pStyle w:val="Web"/>
        <w:widowControl w:val="0"/>
        <w:autoSpaceDE w:val="0"/>
        <w:snapToGrid w:val="0"/>
        <w:spacing w:before="120" w:after="0" w:line="440" w:lineRule="exact"/>
        <w:ind w:left="1418" w:hanging="1418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【附表六】申請餘土逕為交易建築基地現況說明書</w:t>
      </w:r>
    </w:p>
    <w:p w:rsidR="00512186" w:rsidRDefault="00512186">
      <w:pPr>
        <w:spacing w:line="440" w:lineRule="exact"/>
        <w:jc w:val="both"/>
      </w:pPr>
      <w:r w:rsidRPr="00512186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17pt;width:1in;height:27pt;z-index:251657728;visibility:visible" strokeweight=".26467mm">
            <v:textbox style="mso-next-textbox:#Text Box 2;mso-rotate-with-shape:t">
              <w:txbxContent>
                <w:p w:rsidR="00512186" w:rsidRDefault="00BE041C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現場照片</w:t>
                  </w:r>
                </w:p>
              </w:txbxContent>
            </v:textbox>
          </v:shape>
        </w:pict>
      </w:r>
    </w:p>
    <w:p w:rsidR="00512186" w:rsidRDefault="00BE041C">
      <w:pPr>
        <w:spacing w:line="440" w:lineRule="exact"/>
        <w:ind w:firstLine="1618"/>
      </w:pPr>
      <w:r>
        <w:rPr>
          <w:sz w:val="28"/>
        </w:rPr>
        <w:t>拍攝日期：</w:t>
      </w:r>
      <w:r>
        <w:rPr>
          <w:sz w:val="28"/>
          <w:u w:val="single"/>
        </w:rPr>
        <w:t xml:space="preserve">   </w:t>
      </w:r>
      <w:r>
        <w:rPr>
          <w:sz w:val="28"/>
        </w:rPr>
        <w:t>年</w:t>
      </w:r>
      <w:r>
        <w:rPr>
          <w:sz w:val="28"/>
          <w:u w:val="single"/>
        </w:rPr>
        <w:t xml:space="preserve">   </w:t>
      </w:r>
      <w:r>
        <w:rPr>
          <w:sz w:val="28"/>
        </w:rPr>
        <w:t>月</w:t>
      </w:r>
      <w:r>
        <w:rPr>
          <w:sz w:val="28"/>
          <w:u w:val="single"/>
        </w:rPr>
        <w:t xml:space="preserve">   </w:t>
      </w:r>
      <w:r>
        <w:rPr>
          <w:sz w:val="28"/>
        </w:rPr>
        <w:t>日</w:t>
      </w:r>
      <w:r>
        <w:t>（拍攝日期應距計畫申報日期三天內）</w:t>
      </w: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512186">
      <w:pPr>
        <w:spacing w:line="440" w:lineRule="exact"/>
        <w:jc w:val="both"/>
        <w:rPr>
          <w:sz w:val="28"/>
        </w:rPr>
      </w:pPr>
    </w:p>
    <w:p w:rsidR="00512186" w:rsidRDefault="00BE041C">
      <w:pPr>
        <w:spacing w:line="440" w:lineRule="exact"/>
        <w:jc w:val="both"/>
        <w:rPr>
          <w:sz w:val="28"/>
        </w:rPr>
      </w:pPr>
      <w:r>
        <w:rPr>
          <w:sz w:val="28"/>
        </w:rPr>
        <w:t>工地現況說明：</w:t>
      </w:r>
    </w:p>
    <w:p w:rsidR="00512186" w:rsidRDefault="00BE041C">
      <w:pPr>
        <w:spacing w:line="440" w:lineRule="exact"/>
        <w:jc w:val="both"/>
      </w:pPr>
      <w:r>
        <w:rPr>
          <w:sz w:val="28"/>
          <w:szCs w:val="28"/>
        </w:rPr>
        <w:t>檢附（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）府都</w:t>
      </w:r>
      <w:r>
        <w:rPr>
          <w:spacing w:val="-20"/>
          <w:sz w:val="28"/>
          <w:szCs w:val="28"/>
        </w:rPr>
        <w:t>建建字第</w:t>
      </w:r>
      <w:r>
        <w:rPr>
          <w:sz w:val="28"/>
          <w:szCs w:val="28"/>
          <w:u w:val="single"/>
        </w:rPr>
        <w:t xml:space="preserve">       </w:t>
      </w:r>
      <w:r>
        <w:rPr>
          <w:spacing w:val="-20"/>
          <w:sz w:val="28"/>
          <w:szCs w:val="28"/>
        </w:rPr>
        <w:t>號建造執照建築基地現場相片計</w:t>
      </w:r>
      <w:r>
        <w:rPr>
          <w:spacing w:val="-20"/>
          <w:sz w:val="28"/>
          <w:szCs w:val="28"/>
          <w:u w:val="single"/>
        </w:rPr>
        <w:t xml:space="preserve">   </w:t>
      </w:r>
      <w:r>
        <w:rPr>
          <w:spacing w:val="-20"/>
          <w:sz w:val="28"/>
          <w:szCs w:val="28"/>
        </w:rPr>
        <w:t>張，並簽證如下，</w:t>
      </w:r>
      <w:r>
        <w:rPr>
          <w:sz w:val="28"/>
          <w:szCs w:val="28"/>
        </w:rPr>
        <w:t>若有不實願受行政處分及負一切法律責任。</w:t>
      </w:r>
    </w:p>
    <w:p w:rsidR="00512186" w:rsidRDefault="00BE041C">
      <w:pPr>
        <w:spacing w:line="440" w:lineRule="exact"/>
        <w:jc w:val="both"/>
        <w:rPr>
          <w:sz w:val="28"/>
        </w:rPr>
      </w:pPr>
      <w:r>
        <w:rPr>
          <w:sz w:val="28"/>
        </w:rPr>
        <w:t>□</w:t>
      </w:r>
      <w:r>
        <w:rPr>
          <w:sz w:val="28"/>
        </w:rPr>
        <w:t>未先行開挖土方。</w:t>
      </w:r>
    </w:p>
    <w:p w:rsidR="00512186" w:rsidRDefault="00BE041C">
      <w:pPr>
        <w:spacing w:line="440" w:lineRule="exact"/>
        <w:ind w:left="280" w:hanging="280"/>
        <w:jc w:val="both"/>
      </w:pPr>
      <w:r>
        <w:rPr>
          <w:sz w:val="28"/>
        </w:rPr>
        <w:t>□</w:t>
      </w:r>
      <w:r>
        <w:rPr>
          <w:sz w:val="28"/>
        </w:rPr>
        <w:t>已先行開挖土方，開挖日期：</w:t>
      </w:r>
      <w:r>
        <w:rPr>
          <w:sz w:val="28"/>
          <w:u w:val="single"/>
        </w:rPr>
        <w:t xml:space="preserve">  </w:t>
      </w:r>
      <w:r>
        <w:rPr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sz w:val="28"/>
          <w:u w:val="single"/>
        </w:rPr>
        <w:t xml:space="preserve">  </w:t>
      </w:r>
      <w:r>
        <w:rPr>
          <w:sz w:val="28"/>
        </w:rPr>
        <w:t>日～</w:t>
      </w:r>
      <w:r>
        <w:rPr>
          <w:sz w:val="28"/>
          <w:u w:val="single"/>
        </w:rPr>
        <w:t xml:space="preserve">  </w:t>
      </w:r>
      <w:r>
        <w:rPr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sz w:val="28"/>
          <w:u w:val="single"/>
        </w:rPr>
        <w:t xml:space="preserve">  </w:t>
      </w:r>
      <w:r>
        <w:rPr>
          <w:sz w:val="28"/>
        </w:rPr>
        <w:t>日，已開挖數量計</w:t>
      </w:r>
      <w:r>
        <w:rPr>
          <w:sz w:val="28"/>
          <w:u w:val="single"/>
        </w:rPr>
        <w:t xml:space="preserve">     </w:t>
      </w:r>
      <w:r>
        <w:rPr>
          <w:sz w:val="28"/>
        </w:rPr>
        <w:t>立方公尺，已運往</w:t>
      </w:r>
      <w:r>
        <w:rPr>
          <w:sz w:val="28"/>
          <w:u w:val="single"/>
        </w:rPr>
        <w:t xml:space="preserve">                </w:t>
      </w:r>
      <w:r>
        <w:rPr>
          <w:sz w:val="28"/>
          <w:u w:val="single"/>
        </w:rPr>
        <w:t>（</w:t>
      </w:r>
      <w:r>
        <w:rPr>
          <w:sz w:val="28"/>
        </w:rPr>
        <w:t>處理場所名稱）。</w:t>
      </w:r>
    </w:p>
    <w:p w:rsidR="00512186" w:rsidRDefault="00BE041C">
      <w:pPr>
        <w:spacing w:line="440" w:lineRule="exact"/>
        <w:ind w:left="280" w:hanging="280"/>
        <w:jc w:val="both"/>
        <w:rPr>
          <w:sz w:val="28"/>
        </w:rPr>
      </w:pPr>
      <w:r>
        <w:rPr>
          <w:sz w:val="28"/>
        </w:rPr>
        <w:t>□</w:t>
      </w:r>
      <w:r>
        <w:rPr>
          <w:sz w:val="28"/>
        </w:rPr>
        <w:t>其他說明：</w:t>
      </w:r>
    </w:p>
    <w:p w:rsidR="00512186" w:rsidRDefault="00BE041C">
      <w:pPr>
        <w:spacing w:before="360" w:line="440" w:lineRule="exact"/>
        <w:ind w:left="278" w:firstLine="560"/>
        <w:jc w:val="both"/>
        <w:rPr>
          <w:sz w:val="28"/>
          <w:szCs w:val="28"/>
        </w:rPr>
      </w:pPr>
      <w:r>
        <w:rPr>
          <w:sz w:val="28"/>
          <w:szCs w:val="28"/>
        </w:rPr>
        <w:t>此致</w:t>
      </w:r>
      <w:r>
        <w:rPr>
          <w:sz w:val="28"/>
          <w:szCs w:val="28"/>
        </w:rPr>
        <w:t xml:space="preserve">   </w:t>
      </w:r>
    </w:p>
    <w:p w:rsidR="00512186" w:rsidRDefault="00BE041C">
      <w:pPr>
        <w:spacing w:line="440" w:lineRule="exact"/>
        <w:ind w:left="322" w:firstLine="480"/>
        <w:jc w:val="both"/>
      </w:pPr>
      <w:r>
        <w:rPr>
          <w:spacing w:val="20"/>
          <w:sz w:val="28"/>
          <w:szCs w:val="28"/>
        </w:rPr>
        <w:t>臺中市政府都市發展處</w:t>
      </w:r>
    </w:p>
    <w:p w:rsidR="00512186" w:rsidRDefault="00BE041C">
      <w:pPr>
        <w:spacing w:before="360" w:line="440" w:lineRule="exact"/>
        <w:jc w:val="both"/>
      </w:pPr>
      <w:r>
        <w:rPr>
          <w:sz w:val="28"/>
        </w:rPr>
        <w:t>承</w:t>
      </w:r>
      <w:r>
        <w:rPr>
          <w:sz w:val="28"/>
        </w:rPr>
        <w:t xml:space="preserve"> </w:t>
      </w:r>
      <w:r>
        <w:rPr>
          <w:sz w:val="28"/>
        </w:rPr>
        <w:t>造</w:t>
      </w:r>
      <w:r>
        <w:rPr>
          <w:sz w:val="28"/>
        </w:rPr>
        <w:t xml:space="preserve"> </w:t>
      </w:r>
      <w:r>
        <w:rPr>
          <w:sz w:val="28"/>
        </w:rPr>
        <w:t>人</w:t>
      </w:r>
      <w:r>
        <w:rPr>
          <w:sz w:val="28"/>
        </w:rPr>
        <w:t xml:space="preserve"> </w:t>
      </w:r>
      <w:r>
        <w:rPr>
          <w:sz w:val="28"/>
        </w:rPr>
        <w:t>簽</w:t>
      </w:r>
      <w:r>
        <w:rPr>
          <w:sz w:val="28"/>
        </w:rPr>
        <w:t xml:space="preserve"> </w:t>
      </w:r>
      <w:r>
        <w:rPr>
          <w:sz w:val="28"/>
        </w:rPr>
        <w:t>章：</w:t>
      </w:r>
      <w:r>
        <w:rPr>
          <w:sz w:val="28"/>
        </w:rPr>
        <w:t xml:space="preserve">                       </w:t>
      </w:r>
      <w:r>
        <w:rPr>
          <w:sz w:val="28"/>
        </w:rPr>
        <w:t>簽章日期：</w:t>
      </w:r>
      <w:r>
        <w:rPr>
          <w:sz w:val="28"/>
          <w:u w:val="single"/>
        </w:rPr>
        <w:t xml:space="preserve">  </w:t>
      </w:r>
      <w:r>
        <w:rPr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sz w:val="28"/>
          <w:u w:val="single"/>
        </w:rPr>
        <w:t xml:space="preserve">  </w:t>
      </w:r>
      <w:r>
        <w:rPr>
          <w:sz w:val="28"/>
        </w:rPr>
        <w:t>日</w:t>
      </w:r>
    </w:p>
    <w:p w:rsidR="00512186" w:rsidRDefault="00BE041C">
      <w:pPr>
        <w:spacing w:line="440" w:lineRule="exact"/>
      </w:pPr>
      <w:r>
        <w:rPr>
          <w:sz w:val="28"/>
        </w:rPr>
        <w:t>專任工程人員簽章：</w:t>
      </w:r>
      <w:r>
        <w:rPr>
          <w:sz w:val="28"/>
        </w:rPr>
        <w:t xml:space="preserve">                     </w:t>
      </w:r>
      <w:r>
        <w:rPr>
          <w:sz w:val="28"/>
        </w:rPr>
        <w:t>簽章日期：</w:t>
      </w:r>
      <w:r>
        <w:rPr>
          <w:sz w:val="28"/>
          <w:u w:val="single"/>
        </w:rPr>
        <w:t xml:space="preserve">  </w:t>
      </w:r>
      <w:r>
        <w:rPr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sz w:val="28"/>
          <w:u w:val="single"/>
        </w:rPr>
        <w:t xml:space="preserve">  </w:t>
      </w:r>
      <w:r>
        <w:rPr>
          <w:sz w:val="28"/>
        </w:rPr>
        <w:t>日</w:t>
      </w:r>
    </w:p>
    <w:sectPr w:rsidR="00512186" w:rsidSect="00512186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1C" w:rsidRDefault="00BE041C" w:rsidP="00512186">
      <w:r>
        <w:separator/>
      </w:r>
    </w:p>
  </w:endnote>
  <w:endnote w:type="continuationSeparator" w:id="0">
    <w:p w:rsidR="00BE041C" w:rsidRDefault="00BE041C" w:rsidP="0051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1C" w:rsidRDefault="00BE041C" w:rsidP="00512186">
      <w:r w:rsidRPr="00512186">
        <w:rPr>
          <w:color w:val="000000"/>
        </w:rPr>
        <w:separator/>
      </w:r>
    </w:p>
  </w:footnote>
  <w:footnote w:type="continuationSeparator" w:id="0">
    <w:p w:rsidR="00BE041C" w:rsidRDefault="00BE041C" w:rsidP="00512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186"/>
    <w:rsid w:val="00512186"/>
    <w:rsid w:val="00834E5C"/>
    <w:rsid w:val="00BE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186"/>
    <w:pPr>
      <w:widowControl w:val="0"/>
      <w:suppressAutoHyphens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12186"/>
    <w:pPr>
      <w:widowControl/>
      <w:spacing w:before="100" w:after="100"/>
    </w:pPr>
    <w:rPr>
      <w:rFonts w:ascii="Arial Unicode MS" w:eastAsia="Arial Unicode MS" w:hAnsi="Arial Unicode MS" w:cs="Arial Unicode MS"/>
    </w:rPr>
  </w:style>
  <w:style w:type="paragraph" w:styleId="a3">
    <w:name w:val="header"/>
    <w:basedOn w:val="a"/>
    <w:rsid w:val="00512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512186"/>
    <w:rPr>
      <w:rFonts w:ascii="標楷體" w:eastAsia="標楷體" w:hAnsi="標楷體"/>
    </w:rPr>
  </w:style>
  <w:style w:type="paragraph" w:styleId="a5">
    <w:name w:val="footer"/>
    <w:basedOn w:val="a"/>
    <w:rsid w:val="00512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512186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【附表六】申請餘土逕為交易建築基地現況說明書</dc:title>
  <dc:creator>小方</dc:creator>
  <cp:lastModifiedBy>scottlais</cp:lastModifiedBy>
  <cp:revision>2</cp:revision>
  <dcterms:created xsi:type="dcterms:W3CDTF">2016-03-09T02:55:00Z</dcterms:created>
  <dcterms:modified xsi:type="dcterms:W3CDTF">2016-03-09T02:55:00Z</dcterms:modified>
</cp:coreProperties>
</file>