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8" w:type="dxa"/>
        <w:tblLayout w:type="fixed"/>
        <w:tblCellMar>
          <w:left w:w="10" w:type="dxa"/>
          <w:right w:w="10" w:type="dxa"/>
        </w:tblCellMar>
        <w:tblLook w:val="0000"/>
      </w:tblPr>
      <w:tblGrid>
        <w:gridCol w:w="2406"/>
        <w:gridCol w:w="7"/>
        <w:gridCol w:w="2831"/>
        <w:gridCol w:w="2340"/>
        <w:gridCol w:w="1979"/>
        <w:gridCol w:w="90"/>
        <w:gridCol w:w="930"/>
        <w:gridCol w:w="780"/>
        <w:gridCol w:w="3785"/>
      </w:tblGrid>
      <w:tr w:rsidR="007B4D89" w:rsidTr="007B4D89">
        <w:tblPrEx>
          <w:tblCellMar>
            <w:top w:w="0" w:type="dxa"/>
            <w:bottom w:w="0" w:type="dxa"/>
          </w:tblCellMar>
        </w:tblPrEx>
        <w:trPr>
          <w:cantSplit/>
          <w:trHeight w:val="520"/>
        </w:trPr>
        <w:tc>
          <w:tcPr>
            <w:tcW w:w="1514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B4D89" w:rsidRDefault="002308EA">
            <w:pPr>
              <w:spacing w:before="180" w:after="180" w:line="400" w:lineRule="exact"/>
              <w:jc w:val="center"/>
            </w:pPr>
            <w:r>
              <w:rPr>
                <w:b/>
                <w:bCs/>
                <w:sz w:val="36"/>
                <w:szCs w:val="36"/>
              </w:rPr>
              <w:t>【附表二】建築工程餘土處理計畫書</w:t>
            </w:r>
            <w:r>
              <w:rPr>
                <w:b/>
                <w:bCs/>
                <w:sz w:val="36"/>
                <w:szCs w:val="36"/>
              </w:rPr>
              <w:t xml:space="preserve"> </w:t>
            </w:r>
            <w:r>
              <w:rPr>
                <w:b/>
                <w:bCs/>
                <w:sz w:val="44"/>
              </w:rPr>
              <w:t xml:space="preserve">                </w:t>
            </w:r>
            <w:r>
              <w:t>填表日期﹕</w:t>
            </w:r>
            <w:r>
              <w:t xml:space="preserve">  </w:t>
            </w:r>
            <w:r>
              <w:t>年</w:t>
            </w:r>
            <w:r>
              <w:t xml:space="preserve">  </w:t>
            </w:r>
            <w:r>
              <w:t>月</w:t>
            </w:r>
            <w:r>
              <w:t xml:space="preserve">  </w:t>
            </w:r>
            <w:r>
              <w:t>日</w:t>
            </w:r>
          </w:p>
        </w:tc>
      </w:tr>
      <w:tr w:rsidR="007B4D89" w:rsidTr="007B4D89">
        <w:tblPrEx>
          <w:tblCellMar>
            <w:top w:w="0" w:type="dxa"/>
            <w:bottom w:w="0" w:type="dxa"/>
          </w:tblCellMar>
        </w:tblPrEx>
        <w:trPr>
          <w:cantSplit/>
          <w:trHeight w:val="664"/>
        </w:trPr>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60" w:lineRule="exact"/>
            </w:pPr>
            <w:r>
              <w:t>建築執照號碼</w:t>
            </w:r>
          </w:p>
        </w:tc>
        <w:tc>
          <w:tcPr>
            <w:tcW w:w="2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60" w:lineRule="exact"/>
            </w:pPr>
            <w:r>
              <w:t xml:space="preserve">  </w:t>
            </w:r>
            <w:r>
              <w:t>建（拆、雜）字第</w:t>
            </w:r>
            <w:r>
              <w:t xml:space="preserve">      </w:t>
            </w:r>
            <w:r>
              <w:t>號</w:t>
            </w:r>
            <w:r>
              <w:t xml:space="preserve">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60" w:lineRule="exact"/>
            </w:pPr>
            <w:r>
              <w:t>施工場所地點</w:t>
            </w:r>
          </w:p>
        </w:tc>
        <w:tc>
          <w:tcPr>
            <w:tcW w:w="75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60" w:lineRule="exact"/>
              <w:jc w:val="both"/>
            </w:pPr>
          </w:p>
        </w:tc>
      </w:tr>
      <w:tr w:rsidR="007B4D89" w:rsidTr="007B4D89">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起造人</w:t>
            </w:r>
          </w:p>
        </w:tc>
        <w:tc>
          <w:tcPr>
            <w:tcW w:w="2838" w:type="dxa"/>
            <w:gridSpan w:val="2"/>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right"/>
            </w:pPr>
          </w:p>
        </w:tc>
        <w:tc>
          <w:tcPr>
            <w:tcW w:w="2340" w:type="dxa"/>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jc w:val="both"/>
            </w:pPr>
            <w:r>
              <w:t>身分證字號</w:t>
            </w:r>
            <w:r>
              <w:t>(</w:t>
            </w:r>
            <w:r>
              <w:t>或營利事業統一編號</w:t>
            </w:r>
            <w:r>
              <w:t>)</w:t>
            </w:r>
          </w:p>
        </w:tc>
        <w:tc>
          <w:tcPr>
            <w:tcW w:w="2069" w:type="dxa"/>
            <w:gridSpan w:val="2"/>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napToGrid w:val="0"/>
              <w:spacing w:line="320" w:lineRule="exact"/>
            </w:pPr>
            <w:r>
              <w:rPr>
                <w:spacing w:val="22"/>
              </w:rPr>
              <w:t>地</w:t>
            </w:r>
            <w:r>
              <w:rPr>
                <w:spacing w:val="22"/>
              </w:rPr>
              <w:t xml:space="preserve">  </w:t>
            </w:r>
            <w:r>
              <w:rPr>
                <w:spacing w:val="1"/>
              </w:rPr>
              <w:t>址</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napToGrid w:val="0"/>
              <w:spacing w:line="320" w:lineRule="exact"/>
              <w:jc w:val="both"/>
            </w:pPr>
          </w:p>
        </w:tc>
      </w:tr>
      <w:tr w:rsidR="007B4D89" w:rsidTr="007B4D89">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838"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2340"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2069"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napToGrid w:val="0"/>
              <w:spacing w:line="320" w:lineRule="exact"/>
            </w:pPr>
            <w:r>
              <w:rPr>
                <w:spacing w:val="188"/>
              </w:rPr>
              <w:t>電</w:t>
            </w:r>
            <w:r>
              <w:t>話</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napToGrid w:val="0"/>
              <w:spacing w:line="320" w:lineRule="exact"/>
              <w:jc w:val="both"/>
            </w:pPr>
          </w:p>
        </w:tc>
      </w:tr>
      <w:tr w:rsidR="007B4D89" w:rsidTr="007B4D89">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承造人</w:t>
            </w:r>
            <w:r>
              <w:t xml:space="preserve"> </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jc w:val="right"/>
            </w:pPr>
            <w:r>
              <w:t>(</w:t>
            </w:r>
            <w:r>
              <w:t>簽章</w:t>
            </w:r>
            <w:r>
              <w:t>)</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營利事業統一編號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地</w:t>
            </w:r>
            <w:r>
              <w:t xml:space="preserve">  </w:t>
            </w:r>
            <w:r>
              <w:t>址</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r>
      <w:tr w:rsidR="007B4D89" w:rsidTr="007B4D89">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電話</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r>
      <w:tr w:rsidR="007B4D89" w:rsidTr="007B4D89">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監造人</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營利事業統一編號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地</w:t>
            </w:r>
            <w:r>
              <w:t xml:space="preserve">  </w:t>
            </w:r>
            <w:r>
              <w:t>址</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r>
      <w:tr w:rsidR="007B4D89" w:rsidTr="007B4D89">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電話</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r>
      <w:tr w:rsidR="007B4D89" w:rsidTr="007B4D89">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工地負責人</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ind w:firstLine="2040"/>
              <w:jc w:val="both"/>
            </w:pPr>
            <w:r>
              <w:t>(</w:t>
            </w:r>
            <w:r>
              <w:t>簽章</w:t>
            </w:r>
            <w:r>
              <w:t>)</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身分證字號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地</w:t>
            </w:r>
            <w:r>
              <w:t xml:space="preserve">  </w:t>
            </w:r>
            <w:r>
              <w:t>址</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r>
      <w:tr w:rsidR="007B4D89" w:rsidTr="007B4D89">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電話</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r>
      <w:tr w:rsidR="007B4D89" w:rsidTr="007B4D89">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承</w:t>
            </w:r>
            <w:r>
              <w:t xml:space="preserve">  </w:t>
            </w:r>
            <w:r>
              <w:t>運</w:t>
            </w:r>
            <w:r>
              <w:t xml:space="preserve">  </w:t>
            </w:r>
            <w:r>
              <w:t>業</w:t>
            </w:r>
            <w:r>
              <w:t xml:space="preserve">   </w:t>
            </w:r>
            <w:r>
              <w:t>者</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jc w:val="right"/>
            </w:pPr>
            <w:r>
              <w:t xml:space="preserve">                </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營利事業統一編號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地</w:t>
            </w:r>
            <w:r>
              <w:t xml:space="preserve">  </w:t>
            </w:r>
            <w:r>
              <w:t>址</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r>
      <w:tr w:rsidR="007B4D89" w:rsidTr="007B4D89">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電話</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r>
      <w:tr w:rsidR="007B4D89" w:rsidTr="007B4D89">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jc w:val="both"/>
            </w:pPr>
            <w:r>
              <w:t>專</w:t>
            </w:r>
            <w:r>
              <w:t xml:space="preserve"> </w:t>
            </w:r>
            <w:r>
              <w:t>任</w:t>
            </w:r>
            <w:r>
              <w:t xml:space="preserve"> </w:t>
            </w:r>
            <w:r>
              <w:t>工</w:t>
            </w:r>
            <w:r>
              <w:t xml:space="preserve"> </w:t>
            </w:r>
            <w:r>
              <w:t>程</w:t>
            </w:r>
            <w:r>
              <w:t xml:space="preserve"> </w:t>
            </w:r>
            <w:r>
              <w:t>人</w:t>
            </w:r>
            <w:r>
              <w:t xml:space="preserve"> </w:t>
            </w:r>
            <w:r>
              <w:t>員</w:t>
            </w:r>
          </w:p>
        </w:tc>
        <w:tc>
          <w:tcPr>
            <w:tcW w:w="2838"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jc w:val="right"/>
            </w:pPr>
            <w:r>
              <w:t>(</w:t>
            </w:r>
            <w:r>
              <w:t>簽章</w:t>
            </w:r>
            <w:r>
              <w:t>)</w:t>
            </w:r>
          </w:p>
        </w:tc>
        <w:tc>
          <w:tcPr>
            <w:tcW w:w="234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身分證字號</w:t>
            </w:r>
          </w:p>
        </w:tc>
        <w:tc>
          <w:tcPr>
            <w:tcW w:w="2069"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地</w:t>
            </w:r>
            <w:r>
              <w:t xml:space="preserve">  </w:t>
            </w:r>
            <w:r>
              <w:t>址</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r>
      <w:tr w:rsidR="007B4D89" w:rsidTr="007B4D89">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838"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234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pPr>
          </w:p>
        </w:tc>
        <w:tc>
          <w:tcPr>
            <w:tcW w:w="2069"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c>
          <w:tcPr>
            <w:tcW w:w="9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line="320" w:lineRule="exact"/>
            </w:pPr>
            <w:r>
              <w:t>電話</w:t>
            </w:r>
          </w:p>
        </w:tc>
        <w:tc>
          <w:tcPr>
            <w:tcW w:w="4565"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4D89" w:rsidRDefault="007B4D89">
            <w:pPr>
              <w:spacing w:line="320" w:lineRule="exact"/>
              <w:jc w:val="both"/>
            </w:pPr>
          </w:p>
        </w:tc>
      </w:tr>
      <w:tr w:rsidR="007B4D89" w:rsidTr="007B4D89">
        <w:tblPrEx>
          <w:tblCellMar>
            <w:top w:w="0" w:type="dxa"/>
            <w:bottom w:w="0" w:type="dxa"/>
          </w:tblCellMar>
        </w:tblPrEx>
        <w:trPr>
          <w:cantSplit/>
          <w:trHeight w:hRule="exact" w:val="680"/>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pPr>
              <w:snapToGrid w:val="0"/>
              <w:spacing w:before="90" w:after="90" w:line="460" w:lineRule="exact"/>
            </w:pPr>
            <w:r>
              <w:t>預估餘土數量</w:t>
            </w:r>
          </w:p>
        </w:tc>
        <w:tc>
          <w:tcPr>
            <w:tcW w:w="2838"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B4D89" w:rsidRDefault="002308EA">
            <w:pPr>
              <w:spacing w:before="90" w:after="90" w:line="460" w:lineRule="exact"/>
              <w:jc w:val="right"/>
            </w:pPr>
            <w:r>
              <w:t>立方公尺</w:t>
            </w:r>
          </w:p>
        </w:tc>
        <w:tc>
          <w:tcPr>
            <w:tcW w:w="2340"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4D89" w:rsidRDefault="002308EA">
            <w:pPr>
              <w:spacing w:before="90" w:after="90" w:line="240" w:lineRule="exact"/>
            </w:pPr>
            <w:r>
              <w:rPr>
                <w:spacing w:val="69"/>
                <w:w w:val="85"/>
              </w:rPr>
              <w:t>□</w:t>
            </w:r>
            <w:r>
              <w:rPr>
                <w:spacing w:val="69"/>
                <w:w w:val="85"/>
              </w:rPr>
              <w:t>一般餘土數</w:t>
            </w:r>
            <w:r>
              <w:rPr>
                <w:spacing w:val="4"/>
                <w:w w:val="85"/>
              </w:rPr>
              <w:t>量</w:t>
            </w:r>
          </w:p>
        </w:tc>
        <w:tc>
          <w:tcPr>
            <w:tcW w:w="1979"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4D89" w:rsidRDefault="002308EA">
            <w:pPr>
              <w:spacing w:before="90" w:after="90" w:line="460" w:lineRule="exact"/>
              <w:jc w:val="right"/>
            </w:pPr>
            <w:r>
              <w:t>立方公尺</w:t>
            </w:r>
          </w:p>
        </w:tc>
        <w:tc>
          <w:tcPr>
            <w:tcW w:w="180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4D89" w:rsidRDefault="002308EA">
            <w:pPr>
              <w:spacing w:before="90" w:after="90" w:line="240" w:lineRule="exact"/>
              <w:jc w:val="both"/>
            </w:pPr>
            <w:r>
              <w:rPr>
                <w:spacing w:val="37"/>
                <w:w w:val="94"/>
              </w:rPr>
              <w:t>收容處理場</w:t>
            </w:r>
            <w:r>
              <w:rPr>
                <w:spacing w:val="1"/>
                <w:w w:val="94"/>
              </w:rPr>
              <w:t>所</w:t>
            </w:r>
          </w:p>
        </w:tc>
        <w:tc>
          <w:tcPr>
            <w:tcW w:w="3785"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4D89" w:rsidRDefault="007B4D89">
            <w:pPr>
              <w:spacing w:before="90" w:after="90" w:line="240" w:lineRule="exact"/>
              <w:jc w:val="both"/>
            </w:pPr>
          </w:p>
        </w:tc>
      </w:tr>
      <w:tr w:rsidR="007B4D89" w:rsidTr="007B4D89">
        <w:tblPrEx>
          <w:tblCellMar>
            <w:top w:w="0" w:type="dxa"/>
            <w:bottom w:w="0" w:type="dxa"/>
          </w:tblCellMar>
        </w:tblPrEx>
        <w:trPr>
          <w:cantSplit/>
          <w:trHeight w:hRule="exact" w:val="680"/>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pPr>
              <w:snapToGrid w:val="0"/>
              <w:spacing w:before="90" w:after="90" w:line="460" w:lineRule="exact"/>
            </w:pPr>
          </w:p>
        </w:tc>
        <w:tc>
          <w:tcPr>
            <w:tcW w:w="2838"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B4D89" w:rsidRDefault="007B4D89">
            <w:pPr>
              <w:spacing w:before="90" w:after="90" w:line="460" w:lineRule="exact"/>
              <w:jc w:val="right"/>
            </w:pPr>
          </w:p>
        </w:tc>
        <w:tc>
          <w:tcPr>
            <w:tcW w:w="234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4D89" w:rsidRDefault="002308EA">
            <w:pPr>
              <w:spacing w:before="90" w:after="90" w:line="240" w:lineRule="exact"/>
            </w:pPr>
            <w:r>
              <w:rPr>
                <w:spacing w:val="69"/>
                <w:w w:val="85"/>
              </w:rPr>
              <w:t>□</w:t>
            </w:r>
            <w:r>
              <w:rPr>
                <w:spacing w:val="69"/>
                <w:w w:val="85"/>
              </w:rPr>
              <w:t>逕為交易數</w:t>
            </w:r>
            <w:r>
              <w:rPr>
                <w:spacing w:val="4"/>
                <w:w w:val="85"/>
              </w:rPr>
              <w:t>量</w:t>
            </w:r>
          </w:p>
        </w:tc>
        <w:tc>
          <w:tcPr>
            <w:tcW w:w="197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B4D89" w:rsidRDefault="002308EA">
            <w:pPr>
              <w:spacing w:before="90" w:after="90" w:line="460" w:lineRule="exact"/>
              <w:jc w:val="right"/>
            </w:pPr>
            <w:r>
              <w:t>立方公尺</w:t>
            </w:r>
          </w:p>
        </w:tc>
        <w:tc>
          <w:tcPr>
            <w:tcW w:w="180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B4D89" w:rsidRDefault="002308EA">
            <w:pPr>
              <w:spacing w:before="90" w:after="90" w:line="240" w:lineRule="exact"/>
            </w:pPr>
            <w:r>
              <w:rPr>
                <w:spacing w:val="2"/>
                <w:w w:val="89"/>
              </w:rPr>
              <w:t>逕為交易處理場</w:t>
            </w:r>
            <w:r>
              <w:rPr>
                <w:spacing w:val="-5"/>
                <w:w w:val="89"/>
              </w:rPr>
              <w:t>所</w:t>
            </w:r>
          </w:p>
        </w:tc>
        <w:tc>
          <w:tcPr>
            <w:tcW w:w="378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r>
              <w:rPr>
                <w:spacing w:val="106"/>
                <w:sz w:val="18"/>
              </w:rPr>
              <w:t>（如為公共工程免填</w:t>
            </w:r>
            <w:r>
              <w:rPr>
                <w:sz w:val="18"/>
              </w:rPr>
              <w:t>，</w:t>
            </w:r>
          </w:p>
          <w:p w:rsidR="007B4D89" w:rsidRDefault="002308EA">
            <w:r>
              <w:rPr>
                <w:sz w:val="18"/>
              </w:rPr>
              <w:t>需檢附該主管機關公文書）</w:t>
            </w:r>
          </w:p>
        </w:tc>
      </w:tr>
      <w:tr w:rsidR="007B4D89" w:rsidTr="007B4D89">
        <w:tblPrEx>
          <w:tblCellMar>
            <w:top w:w="0" w:type="dxa"/>
            <w:bottom w:w="0" w:type="dxa"/>
          </w:tblCellMar>
        </w:tblPrEx>
        <w:trPr>
          <w:cantSplit/>
          <w:trHeight w:val="420"/>
        </w:trPr>
        <w:tc>
          <w:tcPr>
            <w:tcW w:w="241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4D89" w:rsidRDefault="002308EA">
            <w:r>
              <w:t>剩餘土石方土質</w:t>
            </w:r>
          </w:p>
          <w:p w:rsidR="007B4D89" w:rsidRDefault="002308EA">
            <w:r>
              <w:rPr>
                <w:bCs/>
                <w:sz w:val="20"/>
              </w:rPr>
              <w:t>（土質請填代碼）</w:t>
            </w:r>
          </w:p>
        </w:tc>
        <w:tc>
          <w:tcPr>
            <w:tcW w:w="2831"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4D89" w:rsidRDefault="007B4D89"/>
        </w:tc>
        <w:tc>
          <w:tcPr>
            <w:tcW w:w="9904" w:type="dxa"/>
            <w:gridSpan w:val="6"/>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7B4D89" w:rsidRDefault="002308EA">
            <w:pPr>
              <w:rPr>
                <w:bCs/>
                <w:sz w:val="16"/>
              </w:rPr>
            </w:pPr>
            <w:r>
              <w:rPr>
                <w:bCs/>
                <w:sz w:val="16"/>
              </w:rPr>
              <w:t>B1</w:t>
            </w:r>
            <w:r>
              <w:rPr>
                <w:bCs/>
                <w:sz w:val="16"/>
              </w:rPr>
              <w:t>為岩塊、礫石、碎石或沙，</w:t>
            </w:r>
            <w:r>
              <w:rPr>
                <w:bCs/>
                <w:sz w:val="16"/>
              </w:rPr>
              <w:t>B2-1</w:t>
            </w:r>
            <w:r>
              <w:rPr>
                <w:bCs/>
                <w:sz w:val="16"/>
              </w:rPr>
              <w:t>為土壤與礫石及沙混合物</w:t>
            </w:r>
            <w:r>
              <w:rPr>
                <w:bCs/>
                <w:sz w:val="16"/>
              </w:rPr>
              <w:t>(</w:t>
            </w:r>
            <w:r>
              <w:rPr>
                <w:bCs/>
                <w:sz w:val="16"/>
              </w:rPr>
              <w:t>土壤體積比例少於</w:t>
            </w:r>
            <w:r>
              <w:rPr>
                <w:bCs/>
                <w:sz w:val="16"/>
              </w:rPr>
              <w:t>30%)</w:t>
            </w:r>
            <w:r>
              <w:rPr>
                <w:bCs/>
                <w:sz w:val="16"/>
              </w:rPr>
              <w:t>，</w:t>
            </w:r>
            <w:r>
              <w:rPr>
                <w:bCs/>
                <w:sz w:val="16"/>
              </w:rPr>
              <w:t>B2-2</w:t>
            </w:r>
            <w:r>
              <w:rPr>
                <w:bCs/>
                <w:sz w:val="16"/>
              </w:rPr>
              <w:t>為土壤與礫石及沙混合物</w:t>
            </w:r>
            <w:r>
              <w:rPr>
                <w:bCs/>
                <w:sz w:val="16"/>
              </w:rPr>
              <w:t>(</w:t>
            </w:r>
            <w:r>
              <w:rPr>
                <w:bCs/>
                <w:sz w:val="16"/>
              </w:rPr>
              <w:t>土壤體積比例介於</w:t>
            </w:r>
            <w:r>
              <w:rPr>
                <w:bCs/>
                <w:sz w:val="16"/>
              </w:rPr>
              <w:t>30%</w:t>
            </w:r>
            <w:r>
              <w:rPr>
                <w:bCs/>
                <w:sz w:val="16"/>
              </w:rPr>
              <w:t>至</w:t>
            </w:r>
            <w:r>
              <w:rPr>
                <w:bCs/>
                <w:sz w:val="16"/>
              </w:rPr>
              <w:t>50%)</w:t>
            </w:r>
            <w:r>
              <w:rPr>
                <w:bCs/>
                <w:sz w:val="16"/>
              </w:rPr>
              <w:t>，</w:t>
            </w:r>
            <w:r>
              <w:rPr>
                <w:bCs/>
                <w:sz w:val="16"/>
              </w:rPr>
              <w:t>B2-3</w:t>
            </w:r>
            <w:r>
              <w:rPr>
                <w:bCs/>
                <w:sz w:val="16"/>
              </w:rPr>
              <w:t>為土壤與礫石及沙混合物</w:t>
            </w:r>
            <w:r>
              <w:rPr>
                <w:bCs/>
                <w:sz w:val="16"/>
              </w:rPr>
              <w:t>(</w:t>
            </w:r>
            <w:r>
              <w:rPr>
                <w:bCs/>
                <w:sz w:val="16"/>
              </w:rPr>
              <w:t>土壤體積比例大於</w:t>
            </w:r>
            <w:r>
              <w:rPr>
                <w:bCs/>
                <w:sz w:val="16"/>
              </w:rPr>
              <w:t>50%)</w:t>
            </w:r>
            <w:r>
              <w:rPr>
                <w:bCs/>
                <w:sz w:val="16"/>
              </w:rPr>
              <w:t>，</w:t>
            </w:r>
            <w:r>
              <w:rPr>
                <w:bCs/>
                <w:sz w:val="16"/>
              </w:rPr>
              <w:t>B3</w:t>
            </w:r>
            <w:r>
              <w:rPr>
                <w:bCs/>
                <w:sz w:val="16"/>
              </w:rPr>
              <w:t>為粉土質土壤</w:t>
            </w:r>
            <w:r>
              <w:rPr>
                <w:bCs/>
                <w:sz w:val="16"/>
              </w:rPr>
              <w:t>(</w:t>
            </w:r>
            <w:r>
              <w:rPr>
                <w:bCs/>
                <w:sz w:val="16"/>
              </w:rPr>
              <w:t>沉泥</w:t>
            </w:r>
            <w:r>
              <w:rPr>
                <w:bCs/>
                <w:sz w:val="16"/>
              </w:rPr>
              <w:t>)</w:t>
            </w:r>
            <w:r>
              <w:rPr>
                <w:bCs/>
                <w:sz w:val="16"/>
              </w:rPr>
              <w:t>，</w:t>
            </w:r>
            <w:r>
              <w:rPr>
                <w:bCs/>
                <w:sz w:val="16"/>
              </w:rPr>
              <w:t>B4</w:t>
            </w:r>
            <w:r>
              <w:rPr>
                <w:bCs/>
                <w:sz w:val="16"/>
              </w:rPr>
              <w:t>為黏土質土壤，</w:t>
            </w:r>
            <w:r>
              <w:rPr>
                <w:bCs/>
                <w:sz w:val="16"/>
              </w:rPr>
              <w:t>B5</w:t>
            </w:r>
            <w:r>
              <w:rPr>
                <w:bCs/>
                <w:sz w:val="16"/>
              </w:rPr>
              <w:t>為磚塊或混凝土塊，</w:t>
            </w:r>
            <w:r>
              <w:rPr>
                <w:bCs/>
                <w:sz w:val="16"/>
              </w:rPr>
              <w:t>B6</w:t>
            </w:r>
            <w:r>
              <w:rPr>
                <w:bCs/>
                <w:sz w:val="16"/>
              </w:rPr>
              <w:t>為淤泥或含水量大於</w:t>
            </w:r>
            <w:r>
              <w:rPr>
                <w:bCs/>
                <w:sz w:val="16"/>
              </w:rPr>
              <w:t>30%</w:t>
            </w:r>
            <w:r>
              <w:rPr>
                <w:bCs/>
                <w:sz w:val="16"/>
              </w:rPr>
              <w:t>之土壤，</w:t>
            </w:r>
            <w:r>
              <w:rPr>
                <w:bCs/>
                <w:sz w:val="16"/>
              </w:rPr>
              <w:t>B7</w:t>
            </w:r>
            <w:r>
              <w:rPr>
                <w:bCs/>
                <w:sz w:val="16"/>
              </w:rPr>
              <w:t>為連續壁產生之皂土。</w:t>
            </w:r>
            <w:r>
              <w:rPr>
                <w:bCs/>
                <w:sz w:val="16"/>
              </w:rPr>
              <w:t>)</w:t>
            </w:r>
          </w:p>
        </w:tc>
      </w:tr>
      <w:tr w:rsidR="007B4D89" w:rsidTr="007B4D89">
        <w:tblPrEx>
          <w:tblCellMar>
            <w:top w:w="0" w:type="dxa"/>
            <w:bottom w:w="0" w:type="dxa"/>
          </w:tblCellMar>
        </w:tblPrEx>
        <w:trPr>
          <w:cantSplit/>
          <w:trHeight w:val="412"/>
        </w:trPr>
        <w:tc>
          <w:tcPr>
            <w:tcW w:w="2406"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r>
              <w:t>運</w:t>
            </w:r>
            <w:r>
              <w:t xml:space="preserve">  </w:t>
            </w:r>
            <w:r>
              <w:t>載</w:t>
            </w:r>
            <w:r>
              <w:t xml:space="preserve">  </w:t>
            </w:r>
            <w:r>
              <w:t>路</w:t>
            </w:r>
            <w:r>
              <w:t xml:space="preserve">  </w:t>
            </w:r>
            <w:r>
              <w:t>線</w:t>
            </w:r>
          </w:p>
        </w:tc>
        <w:tc>
          <w:tcPr>
            <w:tcW w:w="283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7B4D89" w:rsidRDefault="002308EA">
            <w:r>
              <w:rPr>
                <w:spacing w:val="2"/>
                <w:w w:val="85"/>
              </w:rPr>
              <w:t>□</w:t>
            </w:r>
            <w:r>
              <w:rPr>
                <w:spacing w:val="2"/>
                <w:w w:val="85"/>
              </w:rPr>
              <w:t>一般餘土</w:t>
            </w:r>
          </w:p>
        </w:tc>
        <w:tc>
          <w:tcPr>
            <w:tcW w:w="9904"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7B4D89" w:rsidRDefault="007B4D89"/>
        </w:tc>
      </w:tr>
      <w:tr w:rsidR="007B4D89" w:rsidTr="007B4D89">
        <w:tblPrEx>
          <w:tblCellMar>
            <w:top w:w="0" w:type="dxa"/>
            <w:bottom w:w="0" w:type="dxa"/>
          </w:tblCellMar>
        </w:tblPrEx>
        <w:trPr>
          <w:cantSplit/>
          <w:trHeight w:val="524"/>
        </w:trPr>
        <w:tc>
          <w:tcPr>
            <w:tcW w:w="240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7B4D89"/>
        </w:tc>
        <w:tc>
          <w:tcPr>
            <w:tcW w:w="2838"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B4D89" w:rsidRDefault="002308EA">
            <w:r>
              <w:rPr>
                <w:spacing w:val="2"/>
                <w:w w:val="85"/>
              </w:rPr>
              <w:t>□</w:t>
            </w:r>
            <w:r>
              <w:rPr>
                <w:spacing w:val="2"/>
                <w:w w:val="85"/>
              </w:rPr>
              <w:t>逕為交易</w:t>
            </w:r>
          </w:p>
        </w:tc>
        <w:tc>
          <w:tcPr>
            <w:tcW w:w="9904" w:type="dxa"/>
            <w:gridSpan w:val="6"/>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B4D89" w:rsidRDefault="007B4D89"/>
        </w:tc>
      </w:tr>
      <w:tr w:rsidR="007B4D89" w:rsidTr="007B4D89">
        <w:tblPrEx>
          <w:tblCellMar>
            <w:top w:w="0" w:type="dxa"/>
            <w:bottom w:w="0" w:type="dxa"/>
          </w:tblCellMar>
        </w:tblPrEx>
        <w:trPr>
          <w:cantSplit/>
          <w:trHeight w:val="107"/>
        </w:trPr>
        <w:tc>
          <w:tcPr>
            <w:tcW w:w="1514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r>
              <w:t>□</w:t>
            </w:r>
            <w:r>
              <w:t>載送本建築基地餘土之運輸車輛已全部裝置具有逐車追蹤流向功能設備，並檢附逐車追蹤裝置證明。</w:t>
            </w:r>
          </w:p>
        </w:tc>
      </w:tr>
      <w:tr w:rsidR="007B4D89" w:rsidTr="007B4D89">
        <w:tblPrEx>
          <w:tblCellMar>
            <w:top w:w="0" w:type="dxa"/>
            <w:bottom w:w="0" w:type="dxa"/>
          </w:tblCellMar>
        </w:tblPrEx>
        <w:trPr>
          <w:cantSplit/>
          <w:trHeight w:val="107"/>
        </w:trPr>
        <w:tc>
          <w:tcPr>
            <w:tcW w:w="1514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B4D89" w:rsidRDefault="002308EA">
            <w:r>
              <w:t>□</w:t>
            </w:r>
            <w:r>
              <w:t>收容處理場所已利用寬頻網路連線至本府</w:t>
            </w:r>
            <w:r>
              <w:rPr>
                <w:bCs/>
              </w:rPr>
              <w:t>土資場監控資訊平台，並完成車牌辨識驗證者。</w:t>
            </w:r>
          </w:p>
        </w:tc>
      </w:tr>
    </w:tbl>
    <w:p w:rsidR="007B4D89" w:rsidRDefault="007B4D89"/>
    <w:sectPr w:rsidR="007B4D89" w:rsidSect="007B4D89">
      <w:pgSz w:w="16838" w:h="11906" w:orient="landscape"/>
      <w:pgMar w:top="851" w:right="851" w:bottom="851" w:left="851" w:header="720" w:footer="720" w:gutter="0"/>
      <w:cols w:space="720"/>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8EA" w:rsidRDefault="002308EA" w:rsidP="007B4D89">
      <w:r>
        <w:separator/>
      </w:r>
    </w:p>
  </w:endnote>
  <w:endnote w:type="continuationSeparator" w:id="0">
    <w:p w:rsidR="002308EA" w:rsidRDefault="002308EA" w:rsidP="007B4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8EA" w:rsidRDefault="002308EA" w:rsidP="007B4D89">
      <w:r w:rsidRPr="007B4D89">
        <w:rPr>
          <w:color w:val="000000"/>
        </w:rPr>
        <w:separator/>
      </w:r>
    </w:p>
  </w:footnote>
  <w:footnote w:type="continuationSeparator" w:id="0">
    <w:p w:rsidR="002308EA" w:rsidRDefault="002308EA" w:rsidP="007B4D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7B4D89"/>
    <w:rsid w:val="002308EA"/>
    <w:rsid w:val="007B4D89"/>
    <w:rsid w:val="00CF19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4D89"/>
    <w:pPr>
      <w:widowControl w:val="0"/>
      <w:suppressAutoHyphens/>
    </w:pPr>
    <w:rPr>
      <w:rFonts w:ascii="標楷體" w:eastAsia="標楷體" w:hAnsi="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4D89"/>
    <w:pPr>
      <w:tabs>
        <w:tab w:val="center" w:pos="4153"/>
        <w:tab w:val="right" w:pos="8306"/>
      </w:tabs>
      <w:snapToGrid w:val="0"/>
    </w:pPr>
    <w:rPr>
      <w:sz w:val="20"/>
      <w:szCs w:val="20"/>
    </w:rPr>
  </w:style>
  <w:style w:type="character" w:customStyle="1" w:styleId="a4">
    <w:name w:val="頁首 字元"/>
    <w:basedOn w:val="a0"/>
    <w:rsid w:val="007B4D89"/>
    <w:rPr>
      <w:rFonts w:ascii="標楷體" w:eastAsia="標楷體" w:hAnsi="標楷體"/>
    </w:rPr>
  </w:style>
  <w:style w:type="paragraph" w:styleId="a5">
    <w:name w:val="footer"/>
    <w:basedOn w:val="a"/>
    <w:rsid w:val="007B4D89"/>
    <w:pPr>
      <w:tabs>
        <w:tab w:val="center" w:pos="4153"/>
        <w:tab w:val="right" w:pos="8306"/>
      </w:tabs>
      <w:snapToGrid w:val="0"/>
    </w:pPr>
    <w:rPr>
      <w:sz w:val="20"/>
      <w:szCs w:val="20"/>
    </w:rPr>
  </w:style>
  <w:style w:type="character" w:customStyle="1" w:styleId="a6">
    <w:name w:val="頁尾 字元"/>
    <w:basedOn w:val="a0"/>
    <w:rsid w:val="007B4D89"/>
    <w:rPr>
      <w:rFonts w:ascii="標楷體" w:eastAsia="標楷體" w:hAnsi="標楷體"/>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【附表二】建築工程餘土處理計畫書                 填表日期﹕  年  月  日</dc:title>
  <dc:creator>小方</dc:creator>
  <cp:lastModifiedBy>scottlais</cp:lastModifiedBy>
  <cp:revision>2</cp:revision>
  <dcterms:created xsi:type="dcterms:W3CDTF">2016-03-09T02:53:00Z</dcterms:created>
  <dcterms:modified xsi:type="dcterms:W3CDTF">2016-03-09T02:53:00Z</dcterms:modified>
</cp:coreProperties>
</file>