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59" w:rsidRDefault="00A26E6C">
      <w:pPr>
        <w:spacing w:line="440" w:lineRule="exact"/>
        <w:ind w:left="1272" w:hanging="576"/>
        <w:rPr>
          <w:sz w:val="36"/>
          <w:szCs w:val="36"/>
        </w:rPr>
      </w:pPr>
      <w:r>
        <w:rPr>
          <w:sz w:val="36"/>
          <w:szCs w:val="36"/>
        </w:rPr>
        <w:t>【附表九】臺中市建築工程餘土處理紀錄表</w:t>
      </w:r>
    </w:p>
    <w:tbl>
      <w:tblPr>
        <w:tblW w:w="90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2"/>
      </w:tblGrid>
      <w:tr w:rsidR="00210F59" w:rsidTr="00210F59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31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１６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１５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１４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１３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１２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１１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１０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９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８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７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６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５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４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３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２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１</w:t>
            </w:r>
          </w:p>
        </w:tc>
        <w:tc>
          <w:tcPr>
            <w:tcW w:w="53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編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號</w:t>
            </w:r>
          </w:p>
        </w:tc>
      </w:tr>
      <w:tr w:rsidR="00210F59" w:rsidTr="00210F59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53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運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送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日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期</w:t>
            </w:r>
          </w:p>
        </w:tc>
      </w:tr>
      <w:tr w:rsidR="00210F59" w:rsidTr="00210F5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3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土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質</w:t>
            </w:r>
          </w:p>
        </w:tc>
      </w:tr>
      <w:tr w:rsidR="00210F59" w:rsidTr="00210F59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53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載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運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數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量</w:t>
            </w:r>
          </w:p>
        </w:tc>
      </w:tr>
      <w:tr w:rsidR="00210F59" w:rsidTr="00210F59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531" w:type="dxa"/>
            <w:tcBorders>
              <w:top w:val="single" w:sz="4" w:space="0" w:color="000000"/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憑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證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序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號</w:t>
            </w:r>
          </w:p>
        </w:tc>
      </w:tr>
      <w:tr w:rsidR="00210F59" w:rsidTr="00210F59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3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本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表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計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數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量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３１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３０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２９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２８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２７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２６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２５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２４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２３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２２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２１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２０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１９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１８</w:t>
            </w:r>
          </w:p>
        </w:tc>
        <w:tc>
          <w:tcPr>
            <w:tcW w:w="5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１７</w:t>
            </w:r>
          </w:p>
        </w:tc>
        <w:tc>
          <w:tcPr>
            <w:tcW w:w="53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編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號</w:t>
            </w:r>
          </w:p>
        </w:tc>
      </w:tr>
      <w:tr w:rsidR="00210F59" w:rsidTr="00210F59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531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運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送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日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期</w:t>
            </w:r>
          </w:p>
        </w:tc>
      </w:tr>
      <w:tr w:rsidR="00210F59" w:rsidTr="00210F59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531" w:type="dxa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土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質</w:t>
            </w:r>
          </w:p>
        </w:tc>
      </w:tr>
      <w:tr w:rsidR="00210F59" w:rsidTr="00210F59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531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載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運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數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量</w:t>
            </w:r>
          </w:p>
        </w:tc>
      </w:tr>
      <w:tr w:rsidR="00210F59" w:rsidTr="00210F59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531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210F59">
            <w:pPr>
              <w:spacing w:line="240" w:lineRule="exact"/>
              <w:ind w:right="-389"/>
              <w:jc w:val="center"/>
              <w:rPr>
                <w:b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憑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證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序</w:t>
            </w:r>
          </w:p>
          <w:p w:rsidR="00210F59" w:rsidRDefault="00A26E6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號</w:t>
            </w:r>
          </w:p>
        </w:tc>
      </w:tr>
    </w:tbl>
    <w:p w:rsidR="00210F59" w:rsidRDefault="00210F59">
      <w:pPr>
        <w:spacing w:line="440" w:lineRule="exact"/>
        <w:ind w:left="1080" w:hanging="384"/>
      </w:pPr>
    </w:p>
    <w:p w:rsidR="00210F59" w:rsidRDefault="00A26E6C">
      <w:pPr>
        <w:spacing w:line="440" w:lineRule="exact"/>
        <w:ind w:left="900" w:hanging="900"/>
        <w:rPr>
          <w:rFonts w:ascii="新細明體" w:hAnsi="新細明體"/>
        </w:rPr>
      </w:pPr>
      <w:r>
        <w:rPr>
          <w:rFonts w:ascii="新細明體" w:hAnsi="新細明體"/>
        </w:rPr>
        <w:t>備註：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、土方載運數量若採容積法請填立方公尺，若採重量法則填公噸。</w:t>
      </w:r>
    </w:p>
    <w:p w:rsidR="00210F59" w:rsidRDefault="00A26E6C">
      <w:pPr>
        <w:spacing w:line="440" w:lineRule="exact"/>
        <w:ind w:left="1056" w:hanging="360"/>
        <w:rPr>
          <w:rFonts w:ascii="新細明體" w:hAnsi="新細明體"/>
        </w:rPr>
      </w:pPr>
      <w:r>
        <w:rPr>
          <w:rFonts w:ascii="新細明體" w:hAnsi="新細明體"/>
        </w:rPr>
        <w:t>2</w:t>
      </w:r>
      <w:r>
        <w:rPr>
          <w:rFonts w:ascii="新細明體" w:hAnsi="新細明體"/>
        </w:rPr>
        <w:t>、土質請填代碼，</w:t>
      </w:r>
      <w:r>
        <w:rPr>
          <w:rFonts w:ascii="新細明體" w:hAnsi="新細明體"/>
        </w:rPr>
        <w:t>B1</w:t>
      </w:r>
      <w:r>
        <w:rPr>
          <w:rFonts w:ascii="新細明體" w:hAnsi="新細明體"/>
        </w:rPr>
        <w:t>為岩塊、礫石、碎石或沙，</w:t>
      </w:r>
      <w:r>
        <w:rPr>
          <w:rFonts w:ascii="新細明體" w:hAnsi="新細明體"/>
        </w:rPr>
        <w:t>B2-1</w:t>
      </w:r>
      <w:r>
        <w:rPr>
          <w:rFonts w:ascii="新細明體" w:hAnsi="新細明體"/>
        </w:rPr>
        <w:t>為土壤與礫石及沙混合物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土壤體積比例少於</w:t>
      </w:r>
      <w:r>
        <w:rPr>
          <w:rFonts w:ascii="新細明體" w:hAnsi="新細明體"/>
        </w:rPr>
        <w:t>30%)</w:t>
      </w:r>
      <w:r>
        <w:rPr>
          <w:rFonts w:ascii="新細明體" w:hAnsi="新細明體"/>
        </w:rPr>
        <w:t>，</w:t>
      </w:r>
      <w:r>
        <w:rPr>
          <w:rFonts w:ascii="新細明體" w:hAnsi="新細明體"/>
        </w:rPr>
        <w:t>B2-2</w:t>
      </w:r>
      <w:r>
        <w:rPr>
          <w:rFonts w:ascii="新細明體" w:hAnsi="新細明體"/>
        </w:rPr>
        <w:t>為土壤與礫石及沙混合物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土壤體積比例介於</w:t>
      </w:r>
      <w:r>
        <w:rPr>
          <w:rFonts w:ascii="新細明體" w:hAnsi="新細明體"/>
        </w:rPr>
        <w:t>30%</w:t>
      </w:r>
      <w:r>
        <w:rPr>
          <w:rFonts w:ascii="新細明體" w:hAnsi="新細明體"/>
        </w:rPr>
        <w:t>至</w:t>
      </w:r>
      <w:r>
        <w:rPr>
          <w:rFonts w:ascii="新細明體" w:hAnsi="新細明體"/>
        </w:rPr>
        <w:t>50%)</w:t>
      </w:r>
      <w:r>
        <w:rPr>
          <w:rFonts w:ascii="新細明體" w:hAnsi="新細明體"/>
        </w:rPr>
        <w:t>，</w:t>
      </w:r>
      <w:r>
        <w:rPr>
          <w:rFonts w:ascii="新細明體" w:hAnsi="新細明體"/>
        </w:rPr>
        <w:t>B2-3</w:t>
      </w:r>
      <w:r>
        <w:rPr>
          <w:rFonts w:ascii="新細明體" w:hAnsi="新細明體"/>
        </w:rPr>
        <w:t>為土壤與礫石及沙混合物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土壤體積比例大於</w:t>
      </w:r>
      <w:r>
        <w:rPr>
          <w:rFonts w:ascii="新細明體" w:hAnsi="新細明體"/>
        </w:rPr>
        <w:t>50%)</w:t>
      </w:r>
      <w:r>
        <w:rPr>
          <w:rFonts w:ascii="新細明體" w:hAnsi="新細明體"/>
        </w:rPr>
        <w:t>，</w:t>
      </w:r>
      <w:r>
        <w:rPr>
          <w:rFonts w:ascii="新細明體" w:hAnsi="新細明體"/>
        </w:rPr>
        <w:t>B3</w:t>
      </w:r>
      <w:r>
        <w:rPr>
          <w:rFonts w:ascii="新細明體" w:hAnsi="新細明體"/>
        </w:rPr>
        <w:t>為粉土質土壤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沉泥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，</w:t>
      </w:r>
      <w:r>
        <w:rPr>
          <w:rFonts w:ascii="新細明體" w:hAnsi="新細明體"/>
        </w:rPr>
        <w:t>B4</w:t>
      </w:r>
      <w:r>
        <w:rPr>
          <w:rFonts w:ascii="新細明體" w:hAnsi="新細明體"/>
        </w:rPr>
        <w:t>為黏土質土壤，</w:t>
      </w:r>
      <w:r>
        <w:rPr>
          <w:rFonts w:ascii="新細明體" w:hAnsi="新細明體"/>
        </w:rPr>
        <w:t>B5</w:t>
      </w:r>
      <w:r>
        <w:rPr>
          <w:rFonts w:ascii="新細明體" w:hAnsi="新細明體"/>
        </w:rPr>
        <w:t>為磚塊或混凝土塊，</w:t>
      </w:r>
      <w:r>
        <w:rPr>
          <w:rFonts w:ascii="新細明體" w:hAnsi="新細明體"/>
        </w:rPr>
        <w:t>B6</w:t>
      </w:r>
      <w:r>
        <w:rPr>
          <w:rFonts w:ascii="新細明體" w:hAnsi="新細明體"/>
        </w:rPr>
        <w:t>為淤泥或含水量大於</w:t>
      </w:r>
      <w:r>
        <w:rPr>
          <w:rFonts w:ascii="新細明體" w:hAnsi="新細明體"/>
        </w:rPr>
        <w:t>30%</w:t>
      </w:r>
      <w:r>
        <w:rPr>
          <w:rFonts w:ascii="新細明體" w:hAnsi="新細明體"/>
        </w:rPr>
        <w:t>之土壤，</w:t>
      </w:r>
      <w:r>
        <w:rPr>
          <w:rFonts w:ascii="新細明體" w:hAnsi="新細明體"/>
        </w:rPr>
        <w:t>B7</w:t>
      </w:r>
      <w:r>
        <w:rPr>
          <w:rFonts w:ascii="新細明體" w:hAnsi="新細明體"/>
        </w:rPr>
        <w:t>為連續壁產生之皂土。</w:t>
      </w:r>
    </w:p>
    <w:p w:rsidR="00210F59" w:rsidRDefault="00A26E6C">
      <w:pPr>
        <w:spacing w:line="440" w:lineRule="exact"/>
        <w:ind w:left="1080" w:hanging="384"/>
      </w:pPr>
      <w:r>
        <w:t>3</w:t>
      </w:r>
      <w:r>
        <w:t>、憑證序號即為運送憑證。</w:t>
      </w:r>
    </w:p>
    <w:p w:rsidR="00210F59" w:rsidRDefault="00210F59"/>
    <w:sectPr w:rsidR="00210F59" w:rsidSect="00210F5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E6C" w:rsidRDefault="00A26E6C" w:rsidP="00210F59">
      <w:r>
        <w:separator/>
      </w:r>
    </w:p>
  </w:endnote>
  <w:endnote w:type="continuationSeparator" w:id="0">
    <w:p w:rsidR="00A26E6C" w:rsidRDefault="00A26E6C" w:rsidP="0021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E6C" w:rsidRDefault="00A26E6C" w:rsidP="00210F59">
      <w:r w:rsidRPr="00210F59">
        <w:rPr>
          <w:color w:val="000000"/>
        </w:rPr>
        <w:separator/>
      </w:r>
    </w:p>
  </w:footnote>
  <w:footnote w:type="continuationSeparator" w:id="0">
    <w:p w:rsidR="00A26E6C" w:rsidRDefault="00A26E6C" w:rsidP="0021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0F59"/>
    <w:rsid w:val="001E1168"/>
    <w:rsid w:val="00210F59"/>
    <w:rsid w:val="00A2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0F59"/>
    <w:pPr>
      <w:widowControl w:val="0"/>
      <w:suppressAutoHyphens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0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210F59"/>
    <w:rPr>
      <w:rFonts w:ascii="標楷體" w:eastAsia="標楷體" w:hAnsi="標楷體"/>
    </w:rPr>
  </w:style>
  <w:style w:type="paragraph" w:styleId="a5">
    <w:name w:val="footer"/>
    <w:basedOn w:val="a"/>
    <w:rsid w:val="00210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210F59"/>
    <w:rPr>
      <w:rFonts w:ascii="標楷體" w:eastAsia="標楷體" w:hAnsi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【附表九】臺中市建築工程餘土處理紀錄表</dc:title>
  <dc:creator>小方</dc:creator>
  <cp:lastModifiedBy>scottlais</cp:lastModifiedBy>
  <cp:revision>2</cp:revision>
  <dcterms:created xsi:type="dcterms:W3CDTF">2016-03-09T02:52:00Z</dcterms:created>
  <dcterms:modified xsi:type="dcterms:W3CDTF">2016-03-09T02:52:00Z</dcterms:modified>
</cp:coreProperties>
</file>