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41" w:rsidRDefault="007A79EF">
      <w:pPr>
        <w:rPr>
          <w:rFonts w:ascii="標楷體" w:eastAsia="標楷體" w:hAnsi="標楷體"/>
          <w:b/>
          <w:sz w:val="40"/>
          <w:szCs w:val="40"/>
        </w:rPr>
      </w:pPr>
      <w:r>
        <w:rPr>
          <w:rFonts w:ascii="標楷體" w:eastAsia="標楷體" w:hAnsi="標楷體"/>
          <w:b/>
          <w:sz w:val="40"/>
          <w:szCs w:val="40"/>
        </w:rPr>
        <w:t>台中市建築師或技師受營造業委託執行綜理施工管理說明及檢附文件</w:t>
      </w:r>
    </w:p>
    <w:p w:rsidR="00774141" w:rsidRDefault="007A79EF">
      <w:pPr>
        <w:pStyle w:val="a3"/>
        <w:ind w:left="0"/>
        <w:rPr>
          <w:rFonts w:ascii="標楷體" w:eastAsia="標楷體" w:hAnsi="標楷體"/>
          <w:b/>
          <w:sz w:val="26"/>
          <w:szCs w:val="26"/>
        </w:rPr>
      </w:pPr>
      <w:r>
        <w:rPr>
          <w:rFonts w:ascii="標楷體" w:eastAsia="標楷體" w:hAnsi="標楷體"/>
          <w:b/>
          <w:sz w:val="26"/>
          <w:szCs w:val="26"/>
        </w:rPr>
        <w:t>營造業申請依營造業法第</w:t>
      </w:r>
      <w:r>
        <w:rPr>
          <w:rFonts w:ascii="標楷體" w:eastAsia="標楷體" w:hAnsi="標楷體"/>
          <w:b/>
          <w:sz w:val="26"/>
          <w:szCs w:val="26"/>
        </w:rPr>
        <w:t>40</w:t>
      </w:r>
      <w:r>
        <w:rPr>
          <w:rFonts w:ascii="標楷體" w:eastAsia="標楷體" w:hAnsi="標楷體"/>
          <w:b/>
          <w:sz w:val="26"/>
          <w:szCs w:val="26"/>
        </w:rPr>
        <w:t>條第二項及第</w:t>
      </w:r>
      <w:r>
        <w:rPr>
          <w:rFonts w:ascii="標楷體" w:eastAsia="標楷體" w:hAnsi="標楷體"/>
          <w:b/>
          <w:sz w:val="26"/>
          <w:szCs w:val="26"/>
        </w:rPr>
        <w:t>66</w:t>
      </w:r>
      <w:r>
        <w:rPr>
          <w:rFonts w:ascii="標楷體" w:eastAsia="標楷體" w:hAnsi="標楷體"/>
          <w:b/>
          <w:sz w:val="26"/>
          <w:szCs w:val="26"/>
        </w:rPr>
        <w:t>條第四項委託簽證，應檢附下列文件辦理：</w:t>
      </w:r>
    </w:p>
    <w:p w:rsidR="00774141" w:rsidRDefault="007A79EF">
      <w:pPr>
        <w:pStyle w:val="a3"/>
        <w:ind w:left="0"/>
      </w:pPr>
      <w:r>
        <w:rPr>
          <w:rFonts w:ascii="標楷體" w:eastAsia="標楷體" w:hAnsi="標楷體"/>
          <w:b/>
        </w:rPr>
        <w:t>一、</w:t>
      </w:r>
      <w:r>
        <w:rPr>
          <w:rFonts w:ascii="標楷體" w:eastAsia="標楷體" w:hAnsi="標楷體"/>
          <w:b/>
          <w:color w:val="000000"/>
        </w:rPr>
        <w:t>檢視表</w:t>
      </w:r>
    </w:p>
    <w:p w:rsidR="00774141" w:rsidRDefault="007A79EF">
      <w:pPr>
        <w:pStyle w:val="a3"/>
        <w:ind w:left="0"/>
      </w:pPr>
      <w:r>
        <w:rPr>
          <w:rFonts w:ascii="標楷體" w:eastAsia="標楷體" w:hAnsi="標楷體"/>
          <w:b/>
          <w:color w:val="000000"/>
        </w:rPr>
        <w:t>二、綜合營造業申請登記函</w:t>
      </w:r>
      <w:r>
        <w:rPr>
          <w:rFonts w:ascii="標楷體" w:eastAsia="標楷體" w:hAnsi="標楷體"/>
          <w:b/>
          <w:color w:val="000000"/>
        </w:rPr>
        <w:t>CC1</w:t>
      </w:r>
      <w:r>
        <w:rPr>
          <w:rFonts w:ascii="標楷體" w:eastAsia="標楷體" w:hAnsi="標楷體"/>
          <w:b/>
          <w:color w:val="000000"/>
        </w:rPr>
        <w:t>或專業營造業申請登記函</w:t>
      </w:r>
      <w:r>
        <w:rPr>
          <w:rFonts w:ascii="標楷體" w:eastAsia="標楷體" w:hAnsi="標楷體"/>
          <w:b/>
          <w:color w:val="000000"/>
        </w:rPr>
        <w:t>SC1</w:t>
      </w:r>
    </w:p>
    <w:p w:rsidR="00774141" w:rsidRDefault="007A79EF">
      <w:pPr>
        <w:pStyle w:val="a8"/>
        <w:spacing w:line="360" w:lineRule="exact"/>
        <w:ind w:left="480"/>
      </w:pPr>
      <w:r>
        <w:rPr>
          <w:rFonts w:ascii="標楷體" w:eastAsia="標楷體" w:hAnsi="標楷體" w:cs="Arial"/>
          <w:color w:val="000000"/>
          <w:sz w:val="22"/>
        </w:rPr>
        <w:t>□</w:t>
      </w:r>
      <w:r>
        <w:rPr>
          <w:rFonts w:ascii="標楷體" w:eastAsia="標楷體" w:hAnsi="標楷體" w:cs="Arial"/>
          <w:sz w:val="22"/>
        </w:rPr>
        <w:t>依營造業法第四十條第二項規定委託建築師或技師執行專任工程人員工作：</w:t>
      </w:r>
      <w:r>
        <w:rPr>
          <w:rFonts w:ascii="標楷體" w:eastAsia="標楷體" w:hAnsi="標楷體" w:cs="Arial"/>
          <w:sz w:val="22"/>
        </w:rPr>
        <w:t>11.14.24.25</w:t>
      </w:r>
      <w:r>
        <w:rPr>
          <w:rFonts w:ascii="標楷體" w:eastAsia="標楷體" w:hAnsi="標楷體"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標楷體" w:eastAsia="標楷體" w:hAnsi="標楷體" w:cs="Arial"/>
          <w:sz w:val="22"/>
        </w:rPr>
        <w:t>）</w:t>
      </w:r>
    </w:p>
    <w:p w:rsidR="00774141" w:rsidRDefault="007A79EF">
      <w:pPr>
        <w:pStyle w:val="a8"/>
        <w:spacing w:line="360" w:lineRule="exact"/>
        <w:ind w:left="480"/>
        <w:rPr>
          <w:rFonts w:ascii="標楷體" w:eastAsia="標楷體" w:hAnsi="標楷體" w:cs="Arial"/>
          <w:color w:val="000000"/>
          <w:sz w:val="22"/>
        </w:rPr>
      </w:pPr>
      <w:r>
        <w:rPr>
          <w:rFonts w:ascii="標楷體" w:eastAsia="標楷體" w:hAnsi="標楷體" w:cs="Arial"/>
          <w:color w:val="000000"/>
          <w:sz w:val="22"/>
        </w:rPr>
        <w:t>□</w:t>
      </w:r>
      <w:r>
        <w:rPr>
          <w:rFonts w:ascii="標楷體" w:eastAsia="標楷體" w:hAnsi="標楷體" w:cs="Arial"/>
          <w:color w:val="000000"/>
          <w:sz w:val="22"/>
        </w:rPr>
        <w:t>依營造業法第六十六條第四項規定，建築師或技師受丙等綜合營造業委託執行綜理施工管理</w:t>
      </w:r>
    </w:p>
    <w:p w:rsidR="00774141" w:rsidRDefault="007A79EF">
      <w:pPr>
        <w:pStyle w:val="a8"/>
        <w:spacing w:line="360" w:lineRule="exact"/>
        <w:ind w:left="480"/>
        <w:rPr>
          <w:rFonts w:ascii="標楷體" w:eastAsia="標楷體" w:hAnsi="標楷體" w:cs="Arial"/>
          <w:color w:val="000000"/>
          <w:sz w:val="22"/>
        </w:rPr>
      </w:pPr>
      <w:r>
        <w:rPr>
          <w:rFonts w:ascii="標楷體" w:eastAsia="標楷體" w:hAnsi="標楷體" w:cs="Arial"/>
          <w:color w:val="000000"/>
          <w:sz w:val="22"/>
        </w:rPr>
        <w:t>:11.12.25.38.</w:t>
      </w:r>
      <w:r>
        <w:rPr>
          <w:rFonts w:ascii="標楷體" w:eastAsia="標楷體" w:hAnsi="標楷體" w:cs="Arial"/>
          <w:color w:val="000000"/>
          <w:sz w:val="22"/>
        </w:rPr>
        <w:t>等項書件，另辦理本事項登記應依建築師或技師受丙等綜合營造業委託執行綜理施工管理簽章報備登錄及收費辦法規定辦理。</w:t>
      </w:r>
    </w:p>
    <w:p w:rsidR="00774141" w:rsidRDefault="00774141">
      <w:pPr>
        <w:pStyle w:val="a3"/>
        <w:ind w:left="0"/>
        <w:rPr>
          <w:rFonts w:cs="Arial"/>
          <w:color w:val="000000"/>
          <w:sz w:val="22"/>
        </w:rPr>
      </w:pPr>
    </w:p>
    <w:p w:rsidR="00774141" w:rsidRDefault="007A79EF">
      <w:pPr>
        <w:pStyle w:val="a3"/>
        <w:ind w:hanging="480"/>
      </w:pPr>
      <w:r>
        <w:rPr>
          <w:rFonts w:ascii="標楷體" w:eastAsia="標楷體" w:hAnsi="標楷體"/>
          <w:b/>
        </w:rPr>
        <w:t>二、技師或建築師國民身分證正、影本及攜帶國民身分證正本</w:t>
      </w:r>
      <w:r>
        <w:rPr>
          <w:rFonts w:ascii="標楷體" w:eastAsia="標楷體" w:hAnsi="標楷體"/>
          <w:b/>
          <w:color w:val="FF0000"/>
        </w:rPr>
        <w:t>親赴主管機關簽名</w:t>
      </w:r>
    </w:p>
    <w:p w:rsidR="00774141" w:rsidRDefault="007A79EF">
      <w:pPr>
        <w:pStyle w:val="a3"/>
        <w:ind w:hanging="480"/>
      </w:pPr>
      <w:r>
        <w:rPr>
          <w:rFonts w:ascii="標楷體" w:eastAsia="標楷體" w:hAnsi="標楷體"/>
          <w:b/>
        </w:rPr>
        <w:t>三、技師證書及技師會員證正、影本</w:t>
      </w:r>
      <w:r>
        <w:rPr>
          <w:rFonts w:ascii="標楷體" w:eastAsia="標楷體" w:hAnsi="標楷體"/>
          <w:b/>
          <w:color w:val="FF0000"/>
        </w:rPr>
        <w:t>（雙面複印）</w:t>
      </w:r>
      <w:r>
        <w:rPr>
          <w:rFonts w:ascii="標楷體" w:eastAsia="標楷體" w:hAnsi="標楷體"/>
          <w:b/>
        </w:rPr>
        <w:t>或建築師證書正、影本</w:t>
      </w:r>
      <w:r>
        <w:rPr>
          <w:rFonts w:ascii="標楷體" w:eastAsia="標楷體" w:hAnsi="標楷體"/>
          <w:b/>
          <w:color w:val="FF0000"/>
        </w:rPr>
        <w:t>（雙面複印）</w:t>
      </w:r>
    </w:p>
    <w:p w:rsidR="00774141" w:rsidRDefault="007A79EF">
      <w:pPr>
        <w:pStyle w:val="a3"/>
        <w:ind w:hanging="480"/>
      </w:pPr>
      <w:r>
        <w:rPr>
          <w:rFonts w:ascii="標楷體" w:eastAsia="標楷體" w:hAnsi="標楷體"/>
          <w:b/>
        </w:rPr>
        <w:t>四、技師或建築師一年內脫帽半身照片</w:t>
      </w:r>
      <w:r>
        <w:rPr>
          <w:rFonts w:ascii="標楷體" w:eastAsia="標楷體" w:hAnsi="標楷體"/>
          <w:b/>
        </w:rPr>
        <w:t>2</w:t>
      </w:r>
      <w:r>
        <w:rPr>
          <w:rFonts w:ascii="標楷體" w:eastAsia="標楷體" w:hAnsi="標楷體"/>
          <w:b/>
        </w:rPr>
        <w:t>吋</w:t>
      </w:r>
      <w:r>
        <w:rPr>
          <w:rFonts w:ascii="標楷體" w:eastAsia="標楷體" w:hAnsi="標楷體"/>
          <w:b/>
        </w:rPr>
        <w:t>2</w:t>
      </w:r>
      <w:r>
        <w:rPr>
          <w:rFonts w:ascii="標楷體" w:eastAsia="標楷體" w:hAnsi="標楷體"/>
          <w:b/>
        </w:rPr>
        <w:t>張</w:t>
      </w:r>
      <w:r>
        <w:rPr>
          <w:rFonts w:ascii="標楷體" w:eastAsia="標楷體" w:hAnsi="標楷體"/>
          <w:b/>
          <w:color w:val="FF0000"/>
        </w:rPr>
        <w:t>（黏貼於登入表）</w:t>
      </w:r>
    </w:p>
    <w:p w:rsidR="00774141" w:rsidRDefault="007A79EF">
      <w:pPr>
        <w:pStyle w:val="a3"/>
        <w:ind w:left="400" w:hanging="400"/>
      </w:pPr>
      <w:r>
        <w:rPr>
          <w:rFonts w:ascii="標楷體" w:eastAsia="標楷體" w:hAnsi="標楷體"/>
          <w:b/>
          <w:sz w:val="20"/>
        </w:rPr>
        <w:t>※</w:t>
      </w:r>
      <w:r>
        <w:rPr>
          <w:rFonts w:ascii="標楷體" w:eastAsia="標楷體" w:hAnsi="標楷體"/>
          <w:b/>
          <w:sz w:val="20"/>
        </w:rPr>
        <w:t>營造業專任工程人員資格證明書所附證明文件</w:t>
      </w:r>
      <w:r>
        <w:rPr>
          <w:rFonts w:ascii="標楷體" w:eastAsia="標楷體" w:hAnsi="標楷體"/>
          <w:b/>
          <w:color w:val="1F497D"/>
          <w:sz w:val="20"/>
        </w:rPr>
        <w:t>（營造業法施行前已受聘營造業為專任工程人員之技師或建築師，其證書背面經主管機關已批註經歷者，得免附各該服務證明書或填具經歷證明書）</w:t>
      </w:r>
      <w:r>
        <w:rPr>
          <w:rFonts w:ascii="標楷體" w:eastAsia="標楷體" w:hAnsi="標楷體"/>
          <w:b/>
          <w:sz w:val="20"/>
        </w:rPr>
        <w:t>。</w:t>
      </w:r>
    </w:p>
    <w:p w:rsidR="00774141" w:rsidRDefault="007A79EF">
      <w:pPr>
        <w:pStyle w:val="a3"/>
        <w:ind w:left="400" w:hanging="400"/>
      </w:pPr>
      <w:r>
        <w:rPr>
          <w:rFonts w:ascii="標楷體" w:eastAsia="標楷體" w:hAnsi="標楷體"/>
          <w:b/>
          <w:sz w:val="20"/>
        </w:rPr>
        <w:t>※</w:t>
      </w:r>
      <w:r>
        <w:rPr>
          <w:rFonts w:ascii="標楷體" w:eastAsia="標楷體" w:hAnsi="標楷體"/>
          <w:b/>
          <w:sz w:val="20"/>
        </w:rPr>
        <w:t>本法所規定綜合營造業之技師係指營造業法第七條所定領有土木、水利、測量、環工、結構、大地、或水土保持工程科技師證書或建築師證書，並於考試取得技師證書前修習土木建築相關課程一定學分以上</w:t>
      </w:r>
      <w:r>
        <w:rPr>
          <w:rFonts w:ascii="標楷體" w:eastAsia="標楷體" w:hAnsi="標楷體"/>
          <w:b/>
          <w:color w:val="1F497D"/>
          <w:sz w:val="20"/>
        </w:rPr>
        <w:t>（參考</w:t>
      </w:r>
      <w:r>
        <w:rPr>
          <w:rFonts w:ascii="標楷體" w:eastAsia="標楷體" w:hAnsi="標楷體"/>
          <w:b/>
          <w:color w:val="1F497D"/>
          <w:sz w:val="20"/>
        </w:rPr>
        <w:t>92.05.28</w:t>
      </w:r>
      <w:r>
        <w:rPr>
          <w:rFonts w:ascii="標楷體" w:eastAsia="標楷體" w:hAnsi="標楷體"/>
          <w:b/>
          <w:color w:val="1F497D"/>
          <w:sz w:val="20"/>
        </w:rPr>
        <w:t>內政部台內營字第</w:t>
      </w:r>
      <w:r>
        <w:rPr>
          <w:rFonts w:ascii="標楷體" w:eastAsia="標楷體" w:hAnsi="標楷體"/>
          <w:b/>
          <w:color w:val="1F497D"/>
          <w:sz w:val="20"/>
        </w:rPr>
        <w:t>0920086380</w:t>
      </w:r>
      <w:r>
        <w:rPr>
          <w:rFonts w:ascii="標楷體" w:eastAsia="標楷體" w:hAnsi="標楷體"/>
          <w:b/>
          <w:color w:val="1F497D"/>
          <w:sz w:val="20"/>
        </w:rPr>
        <w:t>號</w:t>
      </w:r>
      <w:r>
        <w:rPr>
          <w:rFonts w:ascii="標楷體" w:eastAsia="標楷體" w:hAnsi="標楷體"/>
          <w:b/>
          <w:color w:val="1F497D"/>
          <w:sz w:val="20"/>
        </w:rPr>
        <w:t>令訂定學分認定要點</w:t>
      </w:r>
      <w:r>
        <w:rPr>
          <w:rFonts w:ascii="標楷體" w:eastAsia="標楷體" w:hAnsi="標楷體"/>
          <w:b/>
          <w:color w:val="FF0000"/>
          <w:sz w:val="20"/>
        </w:rPr>
        <w:t>※</w:t>
      </w:r>
      <w:r>
        <w:rPr>
          <w:rFonts w:ascii="標楷體" w:eastAsia="標楷體" w:hAnsi="標楷體"/>
          <w:b/>
          <w:color w:val="FF0000"/>
          <w:sz w:val="20"/>
        </w:rPr>
        <w:t>附件一</w:t>
      </w:r>
      <w:r>
        <w:rPr>
          <w:rFonts w:ascii="標楷體" w:eastAsia="標楷體" w:hAnsi="標楷體"/>
          <w:b/>
          <w:color w:val="1F497D"/>
          <w:sz w:val="20"/>
        </w:rPr>
        <w:t>）</w:t>
      </w:r>
      <w:r>
        <w:rPr>
          <w:rFonts w:ascii="標楷體" w:eastAsia="標楷體" w:hAnsi="標楷體"/>
          <w:b/>
          <w:sz w:val="20"/>
        </w:rPr>
        <w:t>，具二年以上土木建築經驗</w:t>
      </w:r>
    </w:p>
    <w:p w:rsidR="00774141" w:rsidRDefault="007A79EF">
      <w:pPr>
        <w:pStyle w:val="a3"/>
        <w:ind w:left="400" w:hanging="400"/>
        <w:rPr>
          <w:rFonts w:ascii="標楷體" w:eastAsia="標楷體" w:hAnsi="標楷體"/>
          <w:b/>
          <w:sz w:val="20"/>
        </w:rPr>
      </w:pPr>
      <w:r>
        <w:rPr>
          <w:rFonts w:ascii="標楷體" w:eastAsia="標楷體" w:hAnsi="標楷體"/>
          <w:b/>
          <w:sz w:val="20"/>
        </w:rPr>
        <w:t>※</w:t>
      </w:r>
      <w:r>
        <w:rPr>
          <w:rFonts w:ascii="標楷體" w:eastAsia="標楷體" w:hAnsi="標楷體"/>
          <w:b/>
          <w:sz w:val="20"/>
        </w:rPr>
        <w:t>專業營造業之專任工程人員係指設置各專業工程項目規定之技師或建築師，具二年以上土木建築經驗。</w:t>
      </w:r>
    </w:p>
    <w:p w:rsidR="00774141" w:rsidRDefault="007A79EF">
      <w:pPr>
        <w:pStyle w:val="a3"/>
        <w:ind w:left="400" w:hanging="400"/>
      </w:pPr>
      <w:r>
        <w:rPr>
          <w:rFonts w:ascii="標楷體" w:eastAsia="標楷體" w:hAnsi="標楷體"/>
          <w:b/>
          <w:color w:val="FF0000"/>
          <w:sz w:val="20"/>
        </w:rPr>
        <w:t>（</w:t>
      </w:r>
      <w:r>
        <w:rPr>
          <w:rFonts w:ascii="標楷體" w:eastAsia="標楷體" w:hAnsi="標楷體"/>
          <w:b/>
          <w:color w:val="1F497D"/>
          <w:sz w:val="20"/>
        </w:rPr>
        <w:t>依施行細則第三條規定二年以上土木建築工程經驗，指從事營繕工程測量、規劃、設計、監造、施工或專案管理工作二年以上應檢附</w:t>
      </w:r>
      <w:r>
        <w:rPr>
          <w:rFonts w:ascii="標楷體" w:eastAsia="標楷體" w:hAnsi="標楷體"/>
          <w:b/>
          <w:color w:val="FF0000"/>
          <w:sz w:val="20"/>
        </w:rPr>
        <w:t>※</w:t>
      </w:r>
      <w:r>
        <w:rPr>
          <w:rFonts w:ascii="標楷體" w:eastAsia="標楷體" w:hAnsi="標楷體"/>
          <w:b/>
          <w:color w:val="FF0000"/>
          <w:sz w:val="20"/>
        </w:rPr>
        <w:t>服務證明書、經歷證明書附件二</w:t>
      </w:r>
      <w:r>
        <w:rPr>
          <w:rFonts w:ascii="標楷體" w:eastAsia="標楷體" w:hAnsi="標楷體"/>
          <w:b/>
          <w:sz w:val="20"/>
        </w:rPr>
        <w:t>（私人機構經歷證明應由法院、民間公證人公證或認證）。</w:t>
      </w:r>
      <w:r>
        <w:rPr>
          <w:rFonts w:ascii="標楷體" w:eastAsia="標楷體" w:hAnsi="標楷體"/>
          <w:b/>
          <w:color w:val="FF0000"/>
          <w:sz w:val="20"/>
        </w:rPr>
        <w:t>）</w:t>
      </w:r>
    </w:p>
    <w:p w:rsidR="00774141" w:rsidRDefault="007A79EF">
      <w:pPr>
        <w:pStyle w:val="a3"/>
        <w:ind w:hanging="480"/>
      </w:pPr>
      <w:r>
        <w:rPr>
          <w:rFonts w:ascii="標楷體" w:eastAsia="標楷體" w:hAnsi="標楷體"/>
          <w:b/>
        </w:rPr>
        <w:t>六、</w:t>
      </w:r>
      <w:r>
        <w:rPr>
          <w:rFonts w:ascii="標楷體" w:eastAsia="標楷體" w:hAnsi="標楷體"/>
          <w:b/>
          <w:color w:val="000000"/>
        </w:rPr>
        <w:t>建築師或技師受營造業委託執行綜理施工管理登入表二份及切結書</w:t>
      </w:r>
      <w:r>
        <w:rPr>
          <w:rFonts w:ascii="標楷體" w:eastAsia="標楷體" w:hAnsi="標楷體"/>
          <w:b/>
          <w:color w:val="FF0000"/>
        </w:rPr>
        <w:t>（切結書分</w:t>
      </w:r>
      <w:r>
        <w:rPr>
          <w:rFonts w:ascii="標楷體" w:eastAsia="標楷體" w:hAnsi="標楷體"/>
          <w:b/>
          <w:color w:val="FF0000"/>
        </w:rPr>
        <w:t>40</w:t>
      </w:r>
      <w:r>
        <w:rPr>
          <w:rFonts w:ascii="標楷體" w:eastAsia="標楷體" w:hAnsi="標楷體"/>
          <w:b/>
          <w:color w:val="FF0000"/>
        </w:rPr>
        <w:t>條或</w:t>
      </w:r>
      <w:r>
        <w:rPr>
          <w:rFonts w:ascii="標楷體" w:eastAsia="標楷體" w:hAnsi="標楷體"/>
          <w:b/>
          <w:color w:val="FF0000"/>
        </w:rPr>
        <w:t>66</w:t>
      </w:r>
      <w:r>
        <w:rPr>
          <w:rFonts w:ascii="標楷體" w:eastAsia="標楷體" w:hAnsi="標楷體"/>
          <w:b/>
          <w:color w:val="FF0000"/>
        </w:rPr>
        <w:t>條兩類）</w:t>
      </w:r>
    </w:p>
    <w:p w:rsidR="00774141" w:rsidRDefault="007A79EF">
      <w:pPr>
        <w:pStyle w:val="a3"/>
        <w:ind w:hanging="480"/>
      </w:pPr>
      <w:r>
        <w:rPr>
          <w:rFonts w:ascii="標楷體" w:eastAsia="標楷體" w:hAnsi="標楷體"/>
          <w:b/>
        </w:rPr>
        <w:t>七、建造執照影本、工程契約書正、影本</w:t>
      </w:r>
      <w:r>
        <w:rPr>
          <w:rFonts w:ascii="標楷體" w:eastAsia="標楷體" w:hAnsi="標楷體"/>
          <w:b/>
          <w:color w:val="FF0000"/>
          <w:sz w:val="22"/>
          <w:szCs w:val="22"/>
        </w:rPr>
        <w:t>（影本內容應包含工程名稱、地點</w:t>
      </w:r>
      <w:r>
        <w:rPr>
          <w:rFonts w:ascii="標楷體" w:eastAsia="標楷體" w:hAnsi="標楷體"/>
          <w:b/>
          <w:color w:val="FF0000"/>
          <w:sz w:val="22"/>
          <w:szCs w:val="22"/>
        </w:rPr>
        <w:t>、金額、履約期限、工程明細）</w:t>
      </w:r>
    </w:p>
    <w:p w:rsidR="00774141" w:rsidRDefault="007A79EF">
      <w:pPr>
        <w:pStyle w:val="a3"/>
        <w:ind w:hanging="480"/>
      </w:pPr>
      <w:r>
        <w:rPr>
          <w:rFonts w:ascii="標楷體" w:eastAsia="標楷體" w:hAnsi="標楷體"/>
          <w:b/>
        </w:rPr>
        <w:t>八、綜合（</w:t>
      </w:r>
      <w:r>
        <w:rPr>
          <w:rFonts w:ascii="標楷體" w:eastAsia="標楷體" w:hAnsi="標楷體"/>
          <w:b/>
          <w:color w:val="000000"/>
        </w:rPr>
        <w:t>專業</w:t>
      </w:r>
      <w:r>
        <w:rPr>
          <w:rFonts w:ascii="標楷體" w:eastAsia="標楷體" w:hAnsi="標楷體"/>
          <w:b/>
        </w:rPr>
        <w:t>）營造業登記證書影本</w:t>
      </w:r>
    </w:p>
    <w:p w:rsidR="00774141" w:rsidRDefault="007A79EF">
      <w:pPr>
        <w:pStyle w:val="a3"/>
        <w:ind w:left="0"/>
      </w:pPr>
      <w:r>
        <w:rPr>
          <w:rFonts w:ascii="標楷體" w:eastAsia="標楷體" w:hAnsi="標楷體"/>
          <w:b/>
        </w:rPr>
        <w:t>九、綜合（</w:t>
      </w:r>
      <w:r>
        <w:rPr>
          <w:rFonts w:ascii="標楷體" w:eastAsia="標楷體" w:hAnsi="標楷體"/>
          <w:b/>
          <w:color w:val="000000"/>
        </w:rPr>
        <w:t>專業</w:t>
      </w:r>
      <w:r>
        <w:rPr>
          <w:rFonts w:ascii="標楷體" w:eastAsia="標楷體" w:hAnsi="標楷體"/>
          <w:b/>
        </w:rPr>
        <w:t>）營造業承攬工程手冊正、影本</w:t>
      </w:r>
      <w:r>
        <w:rPr>
          <w:rFonts w:ascii="標楷體" w:eastAsia="標楷體" w:hAnsi="標楷體"/>
          <w:b/>
          <w:color w:val="FF0000"/>
          <w:sz w:val="20"/>
        </w:rPr>
        <w:t>（工程記載表內容應將該工程登記於承攬手冊，由起造人用印證明）</w:t>
      </w:r>
    </w:p>
    <w:p w:rsidR="00774141" w:rsidRDefault="007A79EF">
      <w:pPr>
        <w:pStyle w:val="a3"/>
        <w:ind w:left="0"/>
        <w:rPr>
          <w:rFonts w:ascii="標楷體" w:eastAsia="標楷體" w:hAnsi="標楷體"/>
          <w:b/>
          <w:color w:val="FF0000"/>
          <w:sz w:val="26"/>
          <w:szCs w:val="26"/>
        </w:rPr>
      </w:pPr>
      <w:r>
        <w:rPr>
          <w:rFonts w:ascii="標楷體" w:eastAsia="標楷體" w:hAnsi="標楷體"/>
          <w:b/>
          <w:color w:val="FF0000"/>
          <w:sz w:val="26"/>
          <w:szCs w:val="26"/>
        </w:rPr>
        <w:t>※</w:t>
      </w:r>
      <w:r>
        <w:rPr>
          <w:rFonts w:ascii="標楷體" w:eastAsia="標楷體" w:hAnsi="標楷體"/>
          <w:b/>
          <w:color w:val="FF0000"/>
          <w:sz w:val="26"/>
          <w:szCs w:val="26"/>
        </w:rPr>
        <w:t>檢附之書件及影本均應加蓋「承攬手冊內登載之公司大小章」及「正影本相符章」。</w:t>
      </w:r>
    </w:p>
    <w:p w:rsidR="00774141" w:rsidRDefault="00774141">
      <w:pPr>
        <w:pStyle w:val="a3"/>
        <w:ind w:left="0"/>
        <w:rPr>
          <w:rFonts w:ascii="標楷體" w:eastAsia="標楷體" w:hAnsi="標楷體"/>
        </w:rPr>
      </w:pPr>
    </w:p>
    <w:p w:rsidR="00774141" w:rsidRDefault="007A79EF">
      <w:pPr>
        <w:pStyle w:val="a3"/>
        <w:ind w:left="0"/>
        <w:rPr>
          <w:rFonts w:ascii="標楷體" w:eastAsia="標楷體" w:hAnsi="標楷體"/>
        </w:rPr>
      </w:pPr>
      <w:r>
        <w:rPr>
          <w:rFonts w:ascii="標楷體" w:eastAsia="標楷體" w:hAnsi="標楷體"/>
        </w:rPr>
        <w:lastRenderedPageBreak/>
        <w:t>內政部</w:t>
      </w:r>
      <w:r>
        <w:rPr>
          <w:rFonts w:ascii="標楷體" w:eastAsia="標楷體" w:hAnsi="標楷體"/>
        </w:rPr>
        <w:t>97.8.26</w:t>
      </w:r>
      <w:r>
        <w:rPr>
          <w:rFonts w:ascii="標楷體" w:eastAsia="標楷體" w:hAnsi="標楷體"/>
        </w:rPr>
        <w:t>台內中營字第</w:t>
      </w:r>
      <w:r>
        <w:rPr>
          <w:rFonts w:ascii="標楷體" w:eastAsia="標楷體" w:hAnsi="標楷體"/>
        </w:rPr>
        <w:t>0970805630</w:t>
      </w:r>
      <w:r>
        <w:rPr>
          <w:rFonts w:ascii="標楷體" w:eastAsia="標楷體" w:hAnsi="標楷體"/>
        </w:rPr>
        <w:t>號令營造業收費標準</w:t>
      </w:r>
    </w:p>
    <w:p w:rsidR="00774141" w:rsidRDefault="007A79EF">
      <w:pPr>
        <w:pStyle w:val="a3"/>
        <w:ind w:left="0"/>
        <w:rPr>
          <w:rFonts w:ascii="標楷體" w:eastAsia="標楷體" w:hAnsi="標楷體"/>
        </w:rPr>
      </w:pPr>
      <w:r>
        <w:rPr>
          <w:rFonts w:ascii="標楷體" w:eastAsia="標楷體" w:hAnsi="標楷體"/>
        </w:rPr>
        <w:t>第十二條：依本法第六十六條第四項或離島地區營造業人員設置及管理辦法第四條第一項規定，營造業委託建築師或技師執行綜理施工管理，並簽章負責專任工程人員應辦理工作，於</w:t>
      </w:r>
      <w:r>
        <w:rPr>
          <w:rFonts w:ascii="標楷體" w:eastAsia="標楷體" w:hAnsi="標楷體"/>
        </w:rPr>
        <w:t>每次受理委託簽章後，逐案向工程所在地之直轄市或縣（市）主管機關報備登錄者，每案應繳納審查費新臺幣九百元。</w:t>
      </w:r>
    </w:p>
    <w:p w:rsidR="00774141" w:rsidRDefault="007A79EF">
      <w:pPr>
        <w:pStyle w:val="a3"/>
        <w:ind w:left="0"/>
        <w:rPr>
          <w:rFonts w:ascii="標楷體" w:eastAsia="標楷體" w:hAnsi="標楷體"/>
        </w:rPr>
      </w:pPr>
      <w:r>
        <w:rPr>
          <w:rFonts w:ascii="標楷體" w:eastAsia="標楷體" w:hAnsi="標楷體"/>
        </w:rPr>
        <w:t>相關法令規定</w:t>
      </w:r>
    </w:p>
    <w:p w:rsidR="00774141" w:rsidRDefault="007A79EF">
      <w:pPr>
        <w:spacing w:line="432" w:lineRule="atLeast"/>
        <w:ind w:left="1440" w:hanging="1440"/>
        <w:rPr>
          <w:rFonts w:ascii="標楷體" w:eastAsia="標楷體" w:hAnsi="標楷體"/>
        </w:rPr>
      </w:pPr>
      <w:r>
        <w:rPr>
          <w:rFonts w:ascii="標楷體" w:eastAsia="標楷體" w:hAnsi="標楷體"/>
        </w:rPr>
        <w:t>營造業法第三十五條：營造業之專任工程人員應負責辦理下列工作：</w:t>
      </w:r>
      <w:r>
        <w:rPr>
          <w:rFonts w:ascii="標楷體" w:eastAsia="標楷體" w:hAnsi="標楷體"/>
        </w:rPr>
        <w:t xml:space="preserve"> </w:t>
      </w:r>
    </w:p>
    <w:p w:rsidR="00774141" w:rsidRDefault="007A79EF">
      <w:pPr>
        <w:widowControl/>
        <w:spacing w:line="432" w:lineRule="atLeast"/>
        <w:ind w:left="1920" w:hanging="480"/>
        <w:rPr>
          <w:rFonts w:ascii="標楷體" w:eastAsia="標楷體" w:hAnsi="標楷體"/>
        </w:rPr>
      </w:pPr>
      <w:r>
        <w:rPr>
          <w:rFonts w:ascii="標楷體" w:eastAsia="標楷體" w:hAnsi="標楷體"/>
        </w:rPr>
        <w:t>一、查核施工計畫書，並於認可後簽名或蓋章。</w:t>
      </w:r>
      <w:r>
        <w:rPr>
          <w:rFonts w:ascii="標楷體" w:eastAsia="標楷體" w:hAnsi="標楷體"/>
        </w:rPr>
        <w:t xml:space="preserve"> </w:t>
      </w:r>
    </w:p>
    <w:p w:rsidR="00774141" w:rsidRDefault="007A79EF">
      <w:pPr>
        <w:widowControl/>
        <w:spacing w:line="432" w:lineRule="atLeast"/>
        <w:ind w:left="1920" w:hanging="480"/>
        <w:rPr>
          <w:rFonts w:ascii="標楷體" w:eastAsia="標楷體" w:hAnsi="標楷體"/>
        </w:rPr>
      </w:pPr>
      <w:r>
        <w:rPr>
          <w:rFonts w:ascii="標楷體" w:eastAsia="標楷體" w:hAnsi="標楷體"/>
        </w:rPr>
        <w:t>二、於開工、竣工報告文件及工程查報表簽名或蓋章。</w:t>
      </w:r>
      <w:r>
        <w:rPr>
          <w:rFonts w:ascii="標楷體" w:eastAsia="標楷體" w:hAnsi="標楷體"/>
        </w:rPr>
        <w:t xml:space="preserve"> </w:t>
      </w:r>
    </w:p>
    <w:p w:rsidR="00774141" w:rsidRDefault="007A79EF">
      <w:pPr>
        <w:widowControl/>
        <w:spacing w:line="432" w:lineRule="atLeast"/>
        <w:ind w:left="1920" w:hanging="480"/>
        <w:rPr>
          <w:rFonts w:ascii="標楷體" w:eastAsia="標楷體" w:hAnsi="標楷體"/>
        </w:rPr>
      </w:pPr>
      <w:r>
        <w:rPr>
          <w:rFonts w:ascii="標楷體" w:eastAsia="標楷體" w:hAnsi="標楷體"/>
        </w:rPr>
        <w:t>三、督察按圖施工、解決施工技術問題。</w:t>
      </w:r>
      <w:r>
        <w:rPr>
          <w:rFonts w:ascii="標楷體" w:eastAsia="標楷體" w:hAnsi="標楷體"/>
        </w:rPr>
        <w:t xml:space="preserve"> </w:t>
      </w:r>
    </w:p>
    <w:p w:rsidR="00774141" w:rsidRDefault="007A79EF">
      <w:pPr>
        <w:widowControl/>
        <w:spacing w:line="432" w:lineRule="atLeast"/>
        <w:ind w:left="1920" w:hanging="480"/>
        <w:rPr>
          <w:rFonts w:ascii="標楷體" w:eastAsia="標楷體" w:hAnsi="標楷體"/>
        </w:rPr>
      </w:pPr>
      <w:r>
        <w:rPr>
          <w:rFonts w:ascii="標楷體" w:eastAsia="標楷體" w:hAnsi="標楷體"/>
        </w:rPr>
        <w:t>四、依工地主任之通報，處理工地緊急異常狀況。</w:t>
      </w:r>
      <w:r>
        <w:rPr>
          <w:rFonts w:ascii="標楷體" w:eastAsia="標楷體" w:hAnsi="標楷體"/>
        </w:rPr>
        <w:t xml:space="preserve"> </w:t>
      </w:r>
    </w:p>
    <w:p w:rsidR="00774141" w:rsidRDefault="007A79EF">
      <w:pPr>
        <w:widowControl/>
        <w:spacing w:line="432" w:lineRule="atLeast"/>
        <w:ind w:left="1920" w:hanging="480"/>
        <w:rPr>
          <w:rFonts w:ascii="標楷體" w:eastAsia="標楷體" w:hAnsi="標楷體"/>
        </w:rPr>
      </w:pPr>
      <w:r>
        <w:rPr>
          <w:rFonts w:ascii="標楷體" w:eastAsia="標楷體" w:hAnsi="標楷體"/>
        </w:rPr>
        <w:t>五、查驗工程時到場說明，並於工程查驗文件簽名或蓋章。</w:t>
      </w:r>
      <w:r>
        <w:rPr>
          <w:rFonts w:ascii="標楷體" w:eastAsia="標楷體" w:hAnsi="標楷體"/>
        </w:rPr>
        <w:t xml:space="preserve"> </w:t>
      </w:r>
    </w:p>
    <w:p w:rsidR="00774141" w:rsidRDefault="007A79EF">
      <w:pPr>
        <w:widowControl/>
        <w:spacing w:line="432" w:lineRule="atLeast"/>
        <w:ind w:left="1920" w:hanging="480"/>
        <w:rPr>
          <w:rFonts w:ascii="標楷體" w:eastAsia="標楷體" w:hAnsi="標楷體"/>
        </w:rPr>
      </w:pPr>
      <w:r>
        <w:rPr>
          <w:rFonts w:ascii="標楷體" w:eastAsia="標楷體" w:hAnsi="標楷體"/>
        </w:rPr>
        <w:t>六、營繕工程必須勘驗部分赴現場履勘，並於申報勘驗文件簽名或蓋章。</w:t>
      </w:r>
      <w:r>
        <w:rPr>
          <w:rFonts w:ascii="標楷體" w:eastAsia="標楷體" w:hAnsi="標楷體"/>
        </w:rPr>
        <w:t xml:space="preserve"> </w:t>
      </w:r>
    </w:p>
    <w:p w:rsidR="00774141" w:rsidRDefault="007A79EF">
      <w:pPr>
        <w:widowControl/>
        <w:spacing w:line="432" w:lineRule="atLeast"/>
        <w:ind w:left="1920" w:hanging="480"/>
        <w:rPr>
          <w:rFonts w:ascii="標楷體" w:eastAsia="標楷體" w:hAnsi="標楷體"/>
        </w:rPr>
      </w:pPr>
      <w:r>
        <w:rPr>
          <w:rFonts w:ascii="標楷體" w:eastAsia="標楷體" w:hAnsi="標楷體"/>
        </w:rPr>
        <w:t>七、主管機關勘驗工</w:t>
      </w:r>
      <w:r>
        <w:rPr>
          <w:rFonts w:ascii="標楷體" w:eastAsia="標楷體" w:hAnsi="標楷體"/>
        </w:rPr>
        <w:t>程時，在場說明，並於相關文件簽名或蓋章。</w:t>
      </w:r>
      <w:r>
        <w:rPr>
          <w:rFonts w:ascii="標楷體" w:eastAsia="標楷體" w:hAnsi="標楷體"/>
        </w:rPr>
        <w:t xml:space="preserve"> </w:t>
      </w:r>
    </w:p>
    <w:p w:rsidR="00774141" w:rsidRDefault="007A79EF">
      <w:pPr>
        <w:widowControl/>
        <w:spacing w:line="432" w:lineRule="atLeast"/>
        <w:ind w:left="1920" w:hanging="480"/>
      </w:pPr>
      <w:r>
        <w:rPr>
          <w:rFonts w:ascii="標楷體" w:eastAsia="標楷體" w:hAnsi="標楷體"/>
        </w:rPr>
        <w:t>八、其他依法令規定應辦理之事項。</w:t>
      </w:r>
    </w:p>
    <w:p w:rsidR="00774141" w:rsidRDefault="007A79EF">
      <w:pPr>
        <w:spacing w:before="100" w:after="100" w:line="432" w:lineRule="atLeast"/>
        <w:ind w:left="1440" w:hanging="1440"/>
        <w:rPr>
          <w:rFonts w:ascii="標楷體" w:eastAsia="標楷體" w:hAnsi="標楷體"/>
        </w:rPr>
      </w:pPr>
      <w:r>
        <w:rPr>
          <w:rFonts w:ascii="標楷體" w:eastAsia="標楷體" w:hAnsi="標楷體"/>
        </w:rPr>
        <w:t>營造業法第六十一條：營造業專任工程人員違反第三十四條、第三十五條第一款至第七款規定之一、第四十一條第一項規定或違反各該技師公會章程情節重大者，予以三個月以上二年以下停止執行營造業業務之處分；其停業期間，並不得依技師法或建築師法執行相關業務。第六十六條第四項之技師有違反各公會之章程情節重大者，亦同。</w:t>
      </w:r>
      <w:r>
        <w:rPr>
          <w:rFonts w:ascii="標楷體" w:eastAsia="標楷體" w:hAnsi="標楷體"/>
        </w:rPr>
        <w:t xml:space="preserve"> </w:t>
      </w:r>
    </w:p>
    <w:p w:rsidR="00774141" w:rsidRDefault="007A79EF">
      <w:pPr>
        <w:widowControl/>
        <w:spacing w:before="100" w:after="100" w:line="432" w:lineRule="atLeast"/>
        <w:ind w:left="1440"/>
        <w:rPr>
          <w:rFonts w:ascii="標楷體" w:eastAsia="標楷體" w:hAnsi="標楷體"/>
        </w:rPr>
      </w:pPr>
      <w:r>
        <w:rPr>
          <w:rFonts w:ascii="標楷體" w:eastAsia="標楷體" w:hAnsi="標楷體"/>
        </w:rPr>
        <w:t>營造業負責人明知所置專任工程人員有違反第三十四條第一項或第四十一條第一項規定情事，未通知其辭任、未予以解任或未使其在場者，予以該營造</w:t>
      </w:r>
      <w:r>
        <w:rPr>
          <w:rFonts w:ascii="標楷體" w:eastAsia="標楷體" w:hAnsi="標楷體"/>
        </w:rPr>
        <w:t>業三個月以上一年以下停業處分。</w:t>
      </w:r>
      <w:r>
        <w:rPr>
          <w:rFonts w:ascii="標楷體" w:eastAsia="標楷體" w:hAnsi="標楷體"/>
        </w:rPr>
        <w:t xml:space="preserve"> </w:t>
      </w:r>
    </w:p>
    <w:p w:rsidR="00774141" w:rsidRDefault="007A79EF">
      <w:pPr>
        <w:spacing w:before="100" w:after="100" w:line="432" w:lineRule="atLeast"/>
        <w:ind w:left="1440" w:hanging="1440"/>
      </w:pPr>
      <w:r>
        <w:rPr>
          <w:rFonts w:ascii="標楷體" w:eastAsia="標楷體" w:hAnsi="標楷體"/>
          <w:color w:val="FF0000"/>
        </w:rPr>
        <w:t>第六十六條第四項受委託執行綜理施工管理簽章之技師，違反第三十五條第一款至第七款規定之一，或未加入公會，或受理委託簽章後未逐案向工程所在地之直轄市或縣（市）主管機關報備登錄者，予以三個月以上二年以下停止執行營造業業務之處分；其停業期間，並不得依技師法執行相關業務。</w:t>
      </w:r>
    </w:p>
    <w:sectPr w:rsidR="00774141" w:rsidSect="00774141">
      <w:pgSz w:w="11906" w:h="16838"/>
      <w:pgMar w:top="993" w:right="991" w:bottom="1134" w:left="1418"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EF" w:rsidRDefault="007A79EF" w:rsidP="00774141">
      <w:r>
        <w:separator/>
      </w:r>
    </w:p>
  </w:endnote>
  <w:endnote w:type="continuationSeparator" w:id="0">
    <w:p w:rsidR="007A79EF" w:rsidRDefault="007A79EF" w:rsidP="00774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EF" w:rsidRDefault="007A79EF" w:rsidP="00774141">
      <w:r w:rsidRPr="00774141">
        <w:rPr>
          <w:color w:val="000000"/>
        </w:rPr>
        <w:separator/>
      </w:r>
    </w:p>
  </w:footnote>
  <w:footnote w:type="continuationSeparator" w:id="0">
    <w:p w:rsidR="007A79EF" w:rsidRDefault="007A79EF" w:rsidP="00774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774141"/>
    <w:rsid w:val="00774141"/>
    <w:rsid w:val="007A79EF"/>
    <w:rsid w:val="008C46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4141"/>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774141"/>
    <w:pPr>
      <w:ind w:left="480"/>
    </w:pPr>
    <w:rPr>
      <w:rFonts w:ascii="Times New Roman" w:hAnsi="Times New Roman"/>
      <w:szCs w:val="20"/>
    </w:rPr>
  </w:style>
  <w:style w:type="paragraph" w:styleId="a4">
    <w:name w:val="header"/>
    <w:basedOn w:val="a"/>
    <w:rsid w:val="00774141"/>
    <w:pPr>
      <w:tabs>
        <w:tab w:val="center" w:pos="4153"/>
        <w:tab w:val="right" w:pos="8306"/>
      </w:tabs>
      <w:snapToGrid w:val="0"/>
    </w:pPr>
    <w:rPr>
      <w:sz w:val="20"/>
      <w:szCs w:val="20"/>
    </w:rPr>
  </w:style>
  <w:style w:type="character" w:customStyle="1" w:styleId="a5">
    <w:name w:val="頁首 字元"/>
    <w:basedOn w:val="a0"/>
    <w:rsid w:val="00774141"/>
    <w:rPr>
      <w:kern w:val="3"/>
    </w:rPr>
  </w:style>
  <w:style w:type="paragraph" w:styleId="a6">
    <w:name w:val="footer"/>
    <w:basedOn w:val="a"/>
    <w:rsid w:val="00774141"/>
    <w:pPr>
      <w:tabs>
        <w:tab w:val="center" w:pos="4153"/>
        <w:tab w:val="right" w:pos="8306"/>
      </w:tabs>
      <w:snapToGrid w:val="0"/>
    </w:pPr>
    <w:rPr>
      <w:sz w:val="20"/>
      <w:szCs w:val="20"/>
    </w:rPr>
  </w:style>
  <w:style w:type="character" w:customStyle="1" w:styleId="a7">
    <w:name w:val="頁尾 字元"/>
    <w:basedOn w:val="a0"/>
    <w:rsid w:val="00774141"/>
    <w:rPr>
      <w:kern w:val="3"/>
    </w:rPr>
  </w:style>
  <w:style w:type="paragraph" w:styleId="a8">
    <w:name w:val="Plain Text"/>
    <w:basedOn w:val="a"/>
    <w:rsid w:val="00774141"/>
    <w:rPr>
      <w:rFonts w:ascii="細明體" w:eastAsia="細明體" w:hAnsi="細明體"/>
      <w:szCs w:val="20"/>
    </w:rPr>
  </w:style>
  <w:style w:type="character" w:customStyle="1" w:styleId="a9">
    <w:name w:val="純文字 字元"/>
    <w:basedOn w:val="a0"/>
    <w:rsid w:val="00774141"/>
    <w:rPr>
      <w:rFonts w:ascii="細明體" w:eastAsia="細明體" w:hAnsi="細明體"/>
      <w:kern w:val="3"/>
      <w:sz w:val="24"/>
    </w:rPr>
  </w:style>
  <w:style w:type="paragraph" w:customStyle="1" w:styleId="aa">
    <w:name w:val="條"/>
    <w:basedOn w:val="a"/>
    <w:rsid w:val="00774141"/>
    <w:pPr>
      <w:overflowPunct w:val="0"/>
      <w:autoSpaceDE w:val="0"/>
      <w:jc w:val="both"/>
      <w:textAlignment w:val="center"/>
    </w:pPr>
    <w:rPr>
      <w:rFonts w:ascii="華康細明體" w:eastAsia="華康細明體" w:hAnsi="華康細明體"/>
      <w:sz w:val="2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賴光庭</dc:creator>
  <cp:lastModifiedBy>scottlais</cp:lastModifiedBy>
  <cp:revision>2</cp:revision>
  <cp:lastPrinted>2009-01-15T03:43:00Z</cp:lastPrinted>
  <dcterms:created xsi:type="dcterms:W3CDTF">2016-03-09T03:06:00Z</dcterms:created>
  <dcterms:modified xsi:type="dcterms:W3CDTF">2016-03-09T03:06:00Z</dcterms:modified>
</cp:coreProperties>
</file>