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77777777" w:rsidR="00C61D12" w:rsidRDefault="00C61D1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投　標　廠　商　聲　明　書　範　本</w:t>
      </w:r>
    </w:p>
    <w:p w14:paraId="65207DEA" w14:textId="77777777" w:rsidR="00C61D12" w:rsidRDefault="00C61D12">
      <w:pPr>
        <w:pStyle w:val="1"/>
        <w:spacing w:line="160" w:lineRule="exact"/>
        <w:jc w:val="center"/>
        <w:rPr>
          <w:rFonts w:ascii="標楷體" w:eastAsia="標楷體" w:hAnsi="標楷體" w:cs="Arial Unicode MS"/>
          <w:sz w:val="16"/>
        </w:rPr>
      </w:pPr>
    </w:p>
    <w:p w14:paraId="2A8B5A84" w14:textId="77777777" w:rsidR="00C61D12" w:rsidRDefault="00C61D12" w:rsidP="004D2474">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Pr>
          <w:rFonts w:ascii="標楷體" w:eastAsia="標楷體" w:hAnsi="標楷體" w:cs="Arial Unicode MS"/>
          <w:spacing w:val="-4"/>
        </w:rPr>
        <w:t>(</w:t>
      </w:r>
      <w:r>
        <w:rPr>
          <w:rFonts w:ascii="標楷體" w:eastAsia="標楷體" w:hAnsi="標楷體" w:cs="Arial Unicode MS" w:hint="eastAsia"/>
          <w:spacing w:val="-4"/>
        </w:rPr>
        <w:t>機關</w:t>
      </w:r>
      <w:r>
        <w:rPr>
          <w:rFonts w:ascii="標楷體" w:eastAsia="標楷體" w:hAnsi="標楷體" w:cs="Arial Unicode MS"/>
          <w:spacing w:val="-4"/>
        </w:rPr>
        <w:t>)</w:t>
      </w:r>
      <w:r>
        <w:rPr>
          <w:rFonts w:ascii="標楷體" w:eastAsia="標楷體" w:hAnsi="標楷體" w:cs="Arial Unicode MS" w:hint="eastAsia"/>
          <w:spacing w:val="-4"/>
        </w:rPr>
        <w:t>招標採購╴╴╴╴╴╴╴╴╴╴╴案之投標，茲聲明如下：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C61D12" w:rsidRPr="009A2E48" w14:paraId="1FB272C2" w14:textId="77777777">
        <w:tc>
          <w:tcPr>
            <w:tcW w:w="568" w:type="dxa"/>
            <w:tcBorders>
              <w:top w:val="single" w:sz="6" w:space="0" w:color="auto"/>
              <w:left w:val="thickThinSmallGap" w:sz="24" w:space="0" w:color="auto"/>
              <w:bottom w:val="nil"/>
            </w:tcBorders>
          </w:tcPr>
          <w:p w14:paraId="4D825642"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14:paraId="1C34033C"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65743EE" w14:textId="77777777">
        <w:tc>
          <w:tcPr>
            <w:tcW w:w="568" w:type="dxa"/>
            <w:tcBorders>
              <w:top w:val="nil"/>
            </w:tcBorders>
          </w:tcPr>
          <w:p w14:paraId="2F25B7B3"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55052252"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33FBA00" w14:textId="77777777">
        <w:tc>
          <w:tcPr>
            <w:tcW w:w="568" w:type="dxa"/>
          </w:tcPr>
          <w:p w14:paraId="6CD5EBA2"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5BD8E73"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F41AACE" w14:textId="77777777">
        <w:tc>
          <w:tcPr>
            <w:tcW w:w="568" w:type="dxa"/>
          </w:tcPr>
          <w:p w14:paraId="6ECF80E4"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990A470"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B3DCEC8" w14:textId="77777777">
        <w:tc>
          <w:tcPr>
            <w:tcW w:w="568" w:type="dxa"/>
          </w:tcPr>
          <w:p w14:paraId="25426FF6"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0CE0304" w14:textId="77777777" w:rsidR="00C61D12" w:rsidRPr="009A2E48" w:rsidRDefault="00F71653"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95B9DCF" w14:textId="77777777">
        <w:tc>
          <w:tcPr>
            <w:tcW w:w="568" w:type="dxa"/>
          </w:tcPr>
          <w:p w14:paraId="0D32BF80" w14:textId="77777777" w:rsidR="00C61D12" w:rsidRPr="009A2E48" w:rsidRDefault="006C65B9"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EE95A41" w14:textId="13D56AAD" w:rsidR="00C61D12" w:rsidRPr="009A2E48" w:rsidRDefault="00464FA8" w:rsidP="00DA5574">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第41條所規定之不得參加投標或作為決標對象或分包廠商之廠商。【投標廠商應於投標當日遞送投標文件前至</w:t>
            </w:r>
            <w:r w:rsidR="0005175B">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
        </w:tc>
        <w:tc>
          <w:tcPr>
            <w:tcW w:w="1080" w:type="dxa"/>
          </w:tcPr>
          <w:p w14:paraId="093857C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260D4BF" w14:textId="77777777">
        <w:tc>
          <w:tcPr>
            <w:tcW w:w="568" w:type="dxa"/>
          </w:tcPr>
          <w:p w14:paraId="4AC1F560" w14:textId="77777777" w:rsidR="00C61D12" w:rsidRPr="009A2E48" w:rsidRDefault="006C65B9" w:rsidP="00DA5574">
            <w:pPr>
              <w:pStyle w:val="1"/>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0DEF425D" w14:textId="77777777" w:rsidR="00C61D12" w:rsidRPr="009A2E48" w:rsidRDefault="00947C67" w:rsidP="00DA5574">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ED19F23"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9A2E4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99E4771" w14:textId="77777777">
        <w:tc>
          <w:tcPr>
            <w:tcW w:w="568" w:type="dxa"/>
          </w:tcPr>
          <w:p w14:paraId="6750AF9F"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1D6E48B2"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D93107"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D93107">
              <w:rPr>
                <w:rFonts w:ascii="標楷體" w:eastAsia="標楷體" w:hAnsi="標楷體" w:cs="Arial Unicode MS" w:hint="eastAsia"/>
                <w:szCs w:val="24"/>
              </w:rPr>
              <w:t>標準</w:t>
            </w:r>
            <w:r w:rsidRPr="00D93107">
              <w:rPr>
                <w:rFonts w:ascii="標楷體" w:eastAsia="標楷體" w:hAnsi="標楷體" w:cs="Arial Unicode MS" w:hint="eastAsia"/>
                <w:szCs w:val="24"/>
              </w:rPr>
              <w:t>之中小企業。</w:t>
            </w:r>
            <w:r w:rsidR="0079438E" w:rsidRPr="00D93107">
              <w:rPr>
                <w:rFonts w:ascii="標楷體" w:eastAsia="標楷體" w:hAnsi="標楷體" w:cs="Arial Unicode MS" w:hint="eastAsia"/>
                <w:szCs w:val="24"/>
              </w:rPr>
              <w:t>（</w:t>
            </w:r>
            <w:r w:rsidR="00767F79" w:rsidRPr="00D93107">
              <w:rPr>
                <w:rFonts w:ascii="標楷體" w:eastAsia="標楷體" w:hAnsi="標楷體" w:cs="Arial Unicode MS" w:hint="eastAsia"/>
                <w:szCs w:val="24"/>
              </w:rPr>
              <w:t>依</w:t>
            </w:r>
            <w:r w:rsidR="0079438E" w:rsidRPr="00D93107">
              <w:rPr>
                <w:rFonts w:ascii="標楷體" w:eastAsia="標楷體" w:hAnsi="標楷體" w:cs="Arial Unicode MS" w:hint="eastAsia"/>
                <w:szCs w:val="24"/>
              </w:rPr>
              <w:t>該</w:t>
            </w:r>
            <w:r w:rsidR="00E72907" w:rsidRPr="00D93107">
              <w:rPr>
                <w:rFonts w:ascii="標楷體" w:eastAsia="標楷體" w:hAnsi="標楷體" w:cs="Arial Unicode MS" w:hint="eastAsia"/>
                <w:szCs w:val="24"/>
              </w:rPr>
              <w:t>認定</w:t>
            </w:r>
            <w:r w:rsidR="0079438E" w:rsidRPr="00D93107">
              <w:rPr>
                <w:rFonts w:ascii="標楷體" w:eastAsia="標楷體" w:hAnsi="標楷體" w:cs="Arial Unicode MS" w:hint="eastAsia"/>
                <w:szCs w:val="24"/>
              </w:rPr>
              <w:t>標</w:t>
            </w:r>
            <w:r w:rsidR="001E0D78" w:rsidRPr="00D93107">
              <w:rPr>
                <w:rFonts w:ascii="標楷體" w:eastAsia="標楷體" w:hAnsi="標楷體" w:cs="Arial Unicode MS" w:hint="eastAsia"/>
                <w:szCs w:val="24"/>
              </w:rPr>
              <w:t>準</w:t>
            </w:r>
            <w:r w:rsidR="0079438E" w:rsidRPr="00D93107">
              <w:rPr>
                <w:rFonts w:ascii="標楷體" w:eastAsia="標楷體" w:hAnsi="標楷體" w:cs="Arial Unicode MS" w:hint="eastAsia"/>
                <w:szCs w:val="24"/>
              </w:rPr>
              <w:t>第2條</w:t>
            </w:r>
            <w:r w:rsidR="00767F79" w:rsidRPr="00D93107">
              <w:rPr>
                <w:rFonts w:ascii="標楷體" w:eastAsia="標楷體" w:hAnsi="標楷體" w:cs="Arial Unicode MS" w:hint="eastAsia"/>
                <w:szCs w:val="24"/>
              </w:rPr>
              <w:t>，所稱中小企業，</w:t>
            </w:r>
            <w:r w:rsidR="00D93107" w:rsidRPr="00D93107">
              <w:rPr>
                <w:rFonts w:ascii="標楷體" w:eastAsia="標楷體" w:hAnsi="標楷體"/>
                <w:color w:val="000000"/>
                <w:szCs w:val="24"/>
                <w:shd w:val="clear" w:color="auto" w:fill="FFFFFF"/>
              </w:rPr>
              <w:t>指依法辦理公司</w:t>
            </w:r>
            <w:r w:rsidR="00D93107" w:rsidRPr="00D93107">
              <w:rPr>
                <w:rFonts w:ascii="標楷體" w:eastAsia="標楷體" w:hAnsi="標楷體"/>
                <w:b/>
                <w:bCs/>
                <w:color w:val="000000"/>
                <w:szCs w:val="24"/>
                <w:u w:val="single"/>
                <w:shd w:val="clear" w:color="auto" w:fill="FFFFFF"/>
              </w:rPr>
              <w:t>、有限合夥</w:t>
            </w:r>
            <w:r w:rsidR="00D93107" w:rsidRPr="00D93107">
              <w:rPr>
                <w:rFonts w:ascii="標楷體" w:eastAsia="標楷體" w:hAnsi="標楷體"/>
                <w:color w:val="000000"/>
                <w:szCs w:val="24"/>
                <w:shd w:val="clear" w:color="auto" w:fill="FFFFFF"/>
              </w:rPr>
              <w:t>或商業登記，實收資本額</w:t>
            </w:r>
            <w:r w:rsidR="00D93107" w:rsidRPr="00D93107">
              <w:rPr>
                <w:rFonts w:ascii="標楷體" w:eastAsia="標楷體" w:hAnsi="標楷體"/>
                <w:b/>
                <w:bCs/>
                <w:color w:val="000000"/>
                <w:szCs w:val="24"/>
                <w:u w:val="single"/>
                <w:shd w:val="clear" w:color="auto" w:fill="FFFFFF"/>
              </w:rPr>
              <w:t>或出資額</w:t>
            </w:r>
            <w:r w:rsidR="00D93107" w:rsidRPr="00D93107">
              <w:rPr>
                <w:rFonts w:ascii="標楷體" w:eastAsia="標楷體" w:hAnsi="標楷體"/>
                <w:color w:val="000000"/>
                <w:szCs w:val="24"/>
                <w:shd w:val="clear" w:color="auto" w:fill="FFFFFF"/>
              </w:rPr>
              <w:t>在新臺幣一億元以下，或經常僱用員工數未滿二百人之事業</w:t>
            </w:r>
            <w:r w:rsidR="00435BC0" w:rsidRPr="00D93107">
              <w:rPr>
                <w:rFonts w:ascii="標楷體" w:eastAsia="標楷體" w:hAnsi="標楷體" w:cs="Arial Unicode MS" w:hint="eastAsia"/>
                <w:szCs w:val="24"/>
              </w:rPr>
              <w:t>。</w:t>
            </w:r>
            <w:r w:rsidR="0079438E" w:rsidRPr="00D93107">
              <w:rPr>
                <w:rFonts w:ascii="標楷體" w:eastAsia="標楷體" w:hAnsi="標楷體" w:cs="Arial Unicode MS" w:hint="eastAsia"/>
                <w:szCs w:val="24"/>
              </w:rPr>
              <w:t>）</w:t>
            </w:r>
          </w:p>
          <w:p w14:paraId="11B1A3FC"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66ECA481"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1F6FDE47"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21AF1579"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54D787F7"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406137D5" w14:textId="77777777">
        <w:tc>
          <w:tcPr>
            <w:tcW w:w="568" w:type="dxa"/>
          </w:tcPr>
          <w:p w14:paraId="2827934B"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14A648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，僱用不足者，除應繳納代金，並不得僱用外籍勞工取代僱用不足額部分。</w:t>
            </w:r>
            <w:r w:rsidR="00111FCA">
              <w:rPr>
                <w:rFonts w:ascii="標楷體" w:eastAsia="標楷體" w:hAnsi="標楷體" w:cs="Arial Unicode MS" w:hint="eastAsia"/>
                <w:szCs w:val="24"/>
              </w:rPr>
              <w:t>)</w:t>
            </w:r>
          </w:p>
          <w:p w14:paraId="6DFFAFC3"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tcPr>
          <w:p w14:paraId="0506BD6F"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219A3C98" w14:textId="77777777" w:rsidTr="00EB0DF7">
        <w:tc>
          <w:tcPr>
            <w:tcW w:w="568" w:type="dxa"/>
          </w:tcPr>
          <w:p w14:paraId="795B03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33A0CC5D"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B04571" w:rsidRDefault="00947C67" w:rsidP="00A55978">
            <w:pPr>
              <w:pStyle w:val="1"/>
              <w:spacing w:line="260" w:lineRule="exact"/>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w:t>
            </w:r>
            <w:r w:rsidR="00A55978" w:rsidRPr="009A2E48">
              <w:rPr>
                <w:rFonts w:ascii="標楷體" w:eastAsia="標楷體" w:hAnsi="標楷體" w:cs="Arial Unicode MS" w:hint="eastAsia"/>
                <w:szCs w:val="24"/>
              </w:rPr>
              <w:t>經濟部</w:t>
            </w:r>
            <w:r w:rsidR="00561A46" w:rsidRPr="00A55978">
              <w:rPr>
                <w:rFonts w:ascii="標楷體" w:eastAsia="標楷體" w:hAnsi="標楷體" w:cs="Arial Unicode MS" w:hint="eastAsia"/>
                <w:b/>
                <w:bCs/>
                <w:szCs w:val="24"/>
                <w:u w:val="single"/>
              </w:rPr>
              <w:t>(投資審議</w:t>
            </w:r>
            <w:r w:rsidR="00561A46" w:rsidRPr="00A55978">
              <w:rPr>
                <w:rFonts w:ascii="標楷體" w:eastAsia="標楷體" w:hAnsi="標楷體" w:hint="eastAsia"/>
                <w:b/>
                <w:bCs/>
                <w:szCs w:val="24"/>
                <w:u w:val="single"/>
              </w:rPr>
              <w:t>司</w:t>
            </w:r>
            <w:r w:rsidR="00561A46"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w:t>
            </w:r>
            <w:r w:rsidR="008827F7" w:rsidRPr="009A2E48">
              <w:rPr>
                <w:rFonts w:ascii="標楷體" w:eastAsia="標楷體" w:hAnsi="標楷體" w:cs="Arial Unicode MS" w:hint="eastAsia"/>
                <w:szCs w:val="24"/>
              </w:rPr>
              <w:t>經濟部</w:t>
            </w:r>
            <w:r w:rsidR="008827F7" w:rsidRPr="00A55978">
              <w:rPr>
                <w:rFonts w:ascii="標楷體" w:eastAsia="標楷體" w:hAnsi="標楷體" w:cs="Arial Unicode MS" w:hint="eastAsia"/>
                <w:b/>
                <w:bCs/>
                <w:szCs w:val="24"/>
                <w:u w:val="single"/>
              </w:rPr>
              <w:t>(投資審議</w:t>
            </w:r>
            <w:r w:rsidR="008827F7" w:rsidRPr="00A55978">
              <w:rPr>
                <w:rFonts w:ascii="標楷體" w:eastAsia="標楷體" w:hAnsi="標楷體" w:hint="eastAsia"/>
                <w:b/>
                <w:bCs/>
                <w:szCs w:val="24"/>
                <w:u w:val="single"/>
              </w:rPr>
              <w:t>司</w:t>
            </w:r>
            <w:r w:rsidR="008827F7"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公告之「具敏感性或國安(含資安)疑慮之業務範疇」。【上開業務範疇及陸資資訊服務業清單</w:t>
            </w:r>
            <w:r w:rsidRPr="0096546D">
              <w:rPr>
                <w:rFonts w:ascii="標楷體" w:eastAsia="標楷體" w:hAnsi="標楷體" w:cs="Arial Unicode MS" w:hint="eastAsia"/>
                <w:b/>
                <w:bCs/>
                <w:szCs w:val="24"/>
                <w:u w:val="single"/>
              </w:rPr>
              <w:t>公開於</w:t>
            </w:r>
            <w:r w:rsidR="0096546D" w:rsidRPr="0096546D">
              <w:rPr>
                <w:rFonts w:ascii="標楷體" w:eastAsia="標楷體" w:hAnsi="標楷體" w:cs="Arial Unicode MS" w:hint="eastAsia"/>
                <w:b/>
                <w:bCs/>
                <w:szCs w:val="24"/>
                <w:u w:val="single"/>
              </w:rPr>
              <w:t>政府電子採購網</w:t>
            </w:r>
            <w:r w:rsidR="0096546D" w:rsidRPr="0096546D">
              <w:rPr>
                <w:rFonts w:ascii="標楷體" w:eastAsia="標楷體" w:hAnsi="標楷體" w:cs="Arial Unicode MS"/>
                <w:b/>
                <w:bCs/>
                <w:szCs w:val="24"/>
                <w:u w:val="single"/>
              </w:rPr>
              <w:t>web.pcc.gov.tw&gt;</w:t>
            </w:r>
            <w:r w:rsidR="00B04571" w:rsidRPr="00B04571">
              <w:rPr>
                <w:rFonts w:ascii="標楷體" w:eastAsia="標楷體" w:hAnsi="標楷體" w:cs="Arial Unicode MS" w:hint="eastAsia"/>
                <w:b/>
                <w:bCs/>
                <w:szCs w:val="24"/>
                <w:u w:val="single"/>
              </w:rPr>
              <w:t>首頁&gt;相關連結&gt;</w:t>
            </w:r>
            <w:r w:rsidR="00FB669D">
              <w:rPr>
                <w:rFonts w:ascii="標楷體" w:eastAsia="標楷體" w:hAnsi="標楷體" w:cs="Arial Unicode MS" w:hint="eastAsia"/>
                <w:b/>
                <w:bCs/>
                <w:szCs w:val="24"/>
                <w:u w:val="single"/>
              </w:rPr>
              <w:t>其他</w:t>
            </w:r>
            <w:r w:rsidR="00B04571" w:rsidRPr="00B04571">
              <w:rPr>
                <w:rFonts w:ascii="標楷體" w:eastAsia="標楷體" w:hAnsi="標楷體" w:cs="Arial Unicode MS" w:hint="eastAsia"/>
                <w:b/>
                <w:bCs/>
                <w:szCs w:val="24"/>
                <w:u w:val="single"/>
              </w:rPr>
              <w:t>經濟部投審司公告陸資資訊</w:t>
            </w:r>
            <w:hyperlink r:id="rId9" w:history="1"/>
            <w:r w:rsidRPr="009A2E48">
              <w:rPr>
                <w:rFonts w:ascii="標楷體" w:eastAsia="標楷體" w:hAnsi="標楷體" w:cs="Arial Unicode MS" w:hint="eastAsia"/>
                <w:szCs w:val="24"/>
              </w:rPr>
              <w:t>】【請查察招標文件規定本採購是否屬</w:t>
            </w:r>
            <w:r w:rsidR="00A55978" w:rsidRPr="009A2E48">
              <w:rPr>
                <w:rFonts w:ascii="標楷體" w:eastAsia="標楷體" w:hAnsi="標楷體" w:cs="Arial Unicode MS" w:hint="eastAsia"/>
                <w:szCs w:val="24"/>
              </w:rPr>
              <w:t>經濟部</w:t>
            </w:r>
            <w:r w:rsidR="00F05CE5" w:rsidRPr="00A55978">
              <w:rPr>
                <w:rFonts w:ascii="標楷體" w:eastAsia="標楷體" w:hAnsi="標楷體" w:cs="Arial Unicode MS" w:hint="eastAsia"/>
                <w:b/>
                <w:bCs/>
                <w:szCs w:val="24"/>
                <w:u w:val="single"/>
              </w:rPr>
              <w:t>(投資審議</w:t>
            </w:r>
            <w:r w:rsidR="00F05CE5" w:rsidRPr="00A55978">
              <w:rPr>
                <w:rFonts w:ascii="標楷體" w:eastAsia="標楷體" w:hAnsi="標楷體" w:hint="eastAsia"/>
                <w:b/>
                <w:bCs/>
                <w:szCs w:val="24"/>
                <w:u w:val="single"/>
              </w:rPr>
              <w:t>司</w:t>
            </w:r>
            <w:r w:rsidR="00F05CE5"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47FBB932" w14:textId="77777777" w:rsidTr="00EB0DF7">
        <w:tc>
          <w:tcPr>
            <w:tcW w:w="568" w:type="dxa"/>
          </w:tcPr>
          <w:p w14:paraId="3513572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42044FE2"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3A797894"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1668FBD" w14:textId="77777777" w:rsidTr="00F81F63">
        <w:tc>
          <w:tcPr>
            <w:tcW w:w="568" w:type="dxa"/>
          </w:tcPr>
          <w:p w14:paraId="5C74B19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03CE831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0C8B422F"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5576BD32"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474502E0"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3D8C31CD"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465F6AED"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F000B3">
        <w:trPr>
          <w:cantSplit/>
          <w:trHeight w:val="4707"/>
        </w:trPr>
        <w:tc>
          <w:tcPr>
            <w:tcW w:w="568" w:type="dxa"/>
          </w:tcPr>
          <w:p w14:paraId="08ECB549"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40FB18E4"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14:paraId="42240FA4"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14:paraId="7C78D938"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0" w:name="OLE_LINK1"/>
            <w:bookmarkStart w:id="1" w:name="OLE_LINK2"/>
            <w:r w:rsidRPr="009A2E48">
              <w:rPr>
                <w:rFonts w:ascii="標楷體" w:eastAsia="標楷體" w:hAnsi="標楷體" w:cs="Arial Unicode MS" w:hint="eastAsia"/>
                <w:szCs w:val="24"/>
              </w:rPr>
              <w:t>依採購法以公告程序辦理或同法第105條辦理</w:t>
            </w:r>
            <w:bookmarkEnd w:id="0"/>
            <w:bookmarkEnd w:id="1"/>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未填者，機關得洽廠商澄清。</w:t>
            </w:r>
          </w:p>
          <w:p w14:paraId="7AD90A87" w14:textId="2EF9E871"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1845BC" w:rsidRPr="009A2E48">
              <w:rPr>
                <w:rFonts w:ascii="標楷體" w:eastAsia="標楷體" w:hAnsi="標楷體" w:cs="Arial Unicode MS" w:hint="eastAsia"/>
                <w:szCs w:val="24"/>
              </w:rPr>
              <w:t>經濟部</w:t>
            </w:r>
            <w:r w:rsidR="001845BC" w:rsidRPr="00A55978">
              <w:rPr>
                <w:rFonts w:ascii="標楷體" w:eastAsia="標楷體" w:hAnsi="標楷體" w:cs="Arial Unicode MS" w:hint="eastAsia"/>
                <w:b/>
                <w:bCs/>
                <w:szCs w:val="24"/>
                <w:u w:val="single"/>
              </w:rPr>
              <w:t>(投資審議</w:t>
            </w:r>
            <w:r w:rsidR="001845BC" w:rsidRPr="00A55978">
              <w:rPr>
                <w:rFonts w:ascii="標楷體" w:eastAsia="標楷體" w:hAnsi="標楷體" w:hint="eastAsia"/>
                <w:b/>
                <w:bCs/>
                <w:szCs w:val="24"/>
                <w:u w:val="single"/>
              </w:rPr>
              <w:t>司</w:t>
            </w:r>
            <w:r w:rsidR="001845BC"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公告「具敏感性或國安(含資安)疑慮之業務範疇」之資訊服務採購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7375E1F7"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0C6AA390"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14:paraId="72119544"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7B46BD1E" w14:textId="77777777" w:rsidTr="00C43F16">
        <w:trPr>
          <w:cantSplit/>
          <w:trHeight w:val="785"/>
        </w:trPr>
        <w:tc>
          <w:tcPr>
            <w:tcW w:w="568" w:type="dxa"/>
          </w:tcPr>
          <w:p w14:paraId="2665B6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AB14B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63D225C7" w14:textId="0B123BCE"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542036">
        <w:rPr>
          <w:rFonts w:ascii="標楷體" w:eastAsia="標楷體" w:hAnsi="標楷體" w:cs="Arial Unicode MS"/>
          <w:szCs w:val="24"/>
        </w:rPr>
        <w:t>2</w:t>
      </w:r>
      <w:r w:rsidR="007C7A01" w:rsidRPr="00AC1FE4">
        <w:rPr>
          <w:rFonts w:ascii="標楷體" w:eastAsia="標楷體" w:hAnsi="標楷體" w:cs="Arial Unicode MS" w:hint="eastAsia"/>
          <w:szCs w:val="24"/>
        </w:rPr>
        <w:t>.</w:t>
      </w:r>
      <w:r w:rsidR="00542036">
        <w:rPr>
          <w:rFonts w:ascii="標楷體" w:eastAsia="標楷體" w:hAnsi="標楷體" w:cs="Arial Unicode MS"/>
          <w:szCs w:val="24"/>
        </w:rPr>
        <w:t>20</w:t>
      </w:r>
      <w:r w:rsidRPr="00AC1FE4">
        <w:rPr>
          <w:rFonts w:ascii="標楷體" w:eastAsia="標楷體" w:hAnsi="標楷體" w:cs="Arial Unicode MS" w:hint="eastAsia"/>
          <w:szCs w:val="24"/>
        </w:rPr>
        <w:t>版）</w:t>
      </w:r>
    </w:p>
    <w:sectPr w:rsidR="004D2474" w:rsidRPr="00AC1FE4">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150E" w14:textId="77777777" w:rsidR="00017FED" w:rsidRDefault="00017FED">
      <w:r>
        <w:separator/>
      </w:r>
    </w:p>
  </w:endnote>
  <w:endnote w:type="continuationSeparator" w:id="0">
    <w:p w14:paraId="5B790FC3" w14:textId="77777777" w:rsidR="00017FED" w:rsidRDefault="0001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B671" w14:textId="77777777" w:rsidR="00017FED" w:rsidRDefault="00017FED">
      <w:r>
        <w:separator/>
      </w:r>
    </w:p>
  </w:footnote>
  <w:footnote w:type="continuationSeparator" w:id="0">
    <w:p w14:paraId="12C9B90F" w14:textId="77777777" w:rsidR="00017FED" w:rsidRDefault="00017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337</Words>
  <Characters>1924</Characters>
  <Application>Microsoft Office Word</Application>
  <DocSecurity>0</DocSecurity>
  <Lines>16</Lines>
  <Paragraphs>4</Paragraphs>
  <ScaleCrop>false</ScaleCrop>
  <Company>pcc</Company>
  <LinksUpToDate>false</LinksUpToDate>
  <CharactersWithSpaces>2257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張志偉</cp:lastModifiedBy>
  <cp:revision>17</cp:revision>
  <cp:lastPrinted>2024-12-06T06:08:00Z</cp:lastPrinted>
  <dcterms:created xsi:type="dcterms:W3CDTF">2024-12-16T08:03:00Z</dcterms:created>
  <dcterms:modified xsi:type="dcterms:W3CDTF">2024-12-24T00:58:00Z</dcterms:modified>
</cp:coreProperties>
</file>