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6A5CD" w14:textId="77777777" w:rsidR="00846B62" w:rsidRPr="00846B62" w:rsidRDefault="00846B62" w:rsidP="00396C9F">
      <w:pPr>
        <w:spacing w:line="520" w:lineRule="exact"/>
        <w:jc w:val="center"/>
        <w:rPr>
          <w:rFonts w:ascii="標楷體" w:eastAsia="標楷體" w:hAnsi="標楷體"/>
          <w:sz w:val="40"/>
          <w:szCs w:val="32"/>
        </w:rPr>
      </w:pPr>
      <w:proofErr w:type="gramStart"/>
      <w:r w:rsidRPr="00846B62">
        <w:rPr>
          <w:rFonts w:ascii="標楷體" w:eastAsia="標楷體" w:hAnsi="標楷體" w:hint="eastAsia"/>
          <w:sz w:val="40"/>
          <w:szCs w:val="32"/>
        </w:rPr>
        <w:t>臺</w:t>
      </w:r>
      <w:proofErr w:type="gramEnd"/>
      <w:r w:rsidRPr="00846B62">
        <w:rPr>
          <w:rFonts w:ascii="標楷體" w:eastAsia="標楷體" w:hAnsi="標楷體" w:hint="eastAsia"/>
          <w:sz w:val="40"/>
          <w:szCs w:val="32"/>
        </w:rPr>
        <w:t xml:space="preserve">中市政府強化鄰接大眾運輸設施之建築工程 </w:t>
      </w:r>
    </w:p>
    <w:p w14:paraId="5FC3E7EE" w14:textId="39CF69E9" w:rsidR="00846B62" w:rsidRDefault="00846B62" w:rsidP="00396C9F">
      <w:pPr>
        <w:spacing w:line="520" w:lineRule="exact"/>
        <w:jc w:val="center"/>
        <w:rPr>
          <w:rFonts w:ascii="標楷體" w:eastAsia="標楷體" w:hAnsi="標楷體"/>
          <w:sz w:val="40"/>
          <w:szCs w:val="32"/>
        </w:rPr>
      </w:pPr>
      <w:r w:rsidRPr="00846B62">
        <w:rPr>
          <w:rFonts w:ascii="標楷體" w:eastAsia="標楷體" w:hAnsi="標楷體" w:hint="eastAsia"/>
          <w:sz w:val="40"/>
          <w:szCs w:val="32"/>
        </w:rPr>
        <w:t>施工切結書</w:t>
      </w:r>
      <w:r w:rsidR="005B23EC">
        <w:rPr>
          <w:rFonts w:ascii="標楷體" w:eastAsia="標楷體" w:hAnsi="標楷體" w:hint="eastAsia"/>
          <w:sz w:val="40"/>
          <w:szCs w:val="32"/>
        </w:rPr>
        <w:t>（範本）</w:t>
      </w:r>
    </w:p>
    <w:p w14:paraId="706D3615" w14:textId="4BCD7D0E" w:rsidR="00846B62" w:rsidRPr="000A7552" w:rsidRDefault="00846B62" w:rsidP="00BF5906">
      <w:pPr>
        <w:spacing w:line="440" w:lineRule="exact"/>
        <w:jc w:val="both"/>
        <w:rPr>
          <w:rFonts w:ascii="標楷體" w:eastAsia="標楷體" w:hAnsi="標楷體"/>
          <w:sz w:val="28"/>
          <w:szCs w:val="32"/>
        </w:rPr>
      </w:pPr>
      <w:r w:rsidRPr="000A7552">
        <w:rPr>
          <w:rFonts w:ascii="標楷體" w:eastAsia="標楷體" w:hAnsi="標楷體" w:hint="eastAsia"/>
          <w:sz w:val="28"/>
          <w:szCs w:val="32"/>
        </w:rPr>
        <w:t>本公司（所）起、承、</w:t>
      </w:r>
      <w:proofErr w:type="gramStart"/>
      <w:r w:rsidRPr="000A7552">
        <w:rPr>
          <w:rFonts w:ascii="標楷體" w:eastAsia="標楷體" w:hAnsi="標楷體" w:hint="eastAsia"/>
          <w:sz w:val="28"/>
          <w:szCs w:val="32"/>
        </w:rPr>
        <w:t>監造本市</w:t>
      </w:r>
      <w:proofErr w:type="gramEnd"/>
      <w:r w:rsidRPr="000A7552">
        <w:rPr>
          <w:rFonts w:ascii="標楷體" w:eastAsia="標楷體" w:hAnsi="標楷體" w:hint="eastAsia"/>
          <w:sz w:val="28"/>
          <w:szCs w:val="32"/>
        </w:rPr>
        <w:t xml:space="preserve">     中都（   ）字第    </w:t>
      </w:r>
      <w:r w:rsidR="00396C9F" w:rsidRPr="000A7552">
        <w:rPr>
          <w:rFonts w:ascii="標楷體" w:eastAsia="標楷體" w:hAnsi="標楷體" w:hint="eastAsia"/>
          <w:sz w:val="28"/>
          <w:szCs w:val="32"/>
        </w:rPr>
        <w:t xml:space="preserve"> </w:t>
      </w:r>
      <w:r w:rsidRPr="000A7552">
        <w:rPr>
          <w:rFonts w:ascii="標楷體" w:eastAsia="標楷體" w:hAnsi="標楷體" w:hint="eastAsia"/>
          <w:sz w:val="28"/>
          <w:szCs w:val="32"/>
        </w:rPr>
        <w:t xml:space="preserve">   號</w:t>
      </w:r>
      <w:r w:rsidR="00145F89" w:rsidRPr="000A7552">
        <w:rPr>
          <w:rFonts w:ascii="標楷體" w:eastAsia="標楷體" w:hAnsi="標楷體" w:hint="eastAsia"/>
          <w:sz w:val="28"/>
          <w:szCs w:val="32"/>
        </w:rPr>
        <w:t>建造（雜項、拆除）執照建築工程，</w:t>
      </w:r>
      <w:r w:rsidR="00887E8C" w:rsidRPr="000A7552">
        <w:rPr>
          <w:rFonts w:ascii="標楷體" w:eastAsia="標楷體" w:hAnsi="標楷體" w:hint="eastAsia"/>
          <w:sz w:val="28"/>
          <w:szCs w:val="32"/>
        </w:rPr>
        <w:t>下列施工場</w:t>
      </w:r>
      <w:proofErr w:type="gramStart"/>
      <w:r w:rsidR="00887E8C" w:rsidRPr="002248F6">
        <w:rPr>
          <w:rFonts w:ascii="標楷體" w:eastAsia="標楷體" w:hAnsi="標楷體" w:hint="eastAsia"/>
          <w:sz w:val="28"/>
          <w:szCs w:val="32"/>
        </w:rPr>
        <w:t>域非</w:t>
      </w:r>
      <w:r w:rsidR="00887E8C" w:rsidRPr="000A7552">
        <w:rPr>
          <w:rFonts w:ascii="標楷體" w:eastAsia="標楷體" w:hAnsi="標楷體" w:hint="eastAsia"/>
          <w:sz w:val="28"/>
          <w:szCs w:val="32"/>
        </w:rPr>
        <w:t>未</w:t>
      </w:r>
      <w:proofErr w:type="gramEnd"/>
      <w:r w:rsidR="00887E8C" w:rsidRPr="000A7552">
        <w:rPr>
          <w:rFonts w:ascii="標楷體" w:eastAsia="標楷體" w:hAnsi="標楷體" w:hint="eastAsia"/>
          <w:sz w:val="28"/>
          <w:szCs w:val="32"/>
        </w:rPr>
        <w:t>於管制範圍</w:t>
      </w:r>
      <w:r w:rsidR="00C92D2A">
        <w:rPr>
          <w:rFonts w:ascii="標楷體" w:eastAsia="標楷體" w:hAnsi="標楷體" w:hint="eastAsia"/>
          <w:sz w:val="28"/>
          <w:szCs w:val="32"/>
        </w:rPr>
        <w:t>(</w:t>
      </w:r>
      <w:proofErr w:type="gramStart"/>
      <w:r w:rsidR="00C92D2A">
        <w:rPr>
          <w:rFonts w:ascii="標楷體" w:eastAsia="標楷體" w:hAnsi="標楷體" w:hint="eastAsia"/>
          <w:sz w:val="28"/>
          <w:szCs w:val="32"/>
        </w:rPr>
        <w:t>註</w:t>
      </w:r>
      <w:proofErr w:type="gramEnd"/>
      <w:r w:rsidR="00C92D2A">
        <w:rPr>
          <w:rFonts w:ascii="標楷體" w:eastAsia="標楷體" w:hAnsi="標楷體" w:hint="eastAsia"/>
          <w:sz w:val="28"/>
          <w:szCs w:val="32"/>
        </w:rPr>
        <w:t>)</w:t>
      </w:r>
      <w:r w:rsidR="00887E8C" w:rsidRPr="000A7552">
        <w:rPr>
          <w:rFonts w:ascii="標楷體" w:eastAsia="標楷體" w:hAnsi="標楷體" w:hint="eastAsia"/>
          <w:sz w:val="28"/>
          <w:szCs w:val="32"/>
        </w:rPr>
        <w:t>：</w:t>
      </w:r>
    </w:p>
    <w:p w14:paraId="45B57968" w14:textId="0083AC48" w:rsidR="00887E8C" w:rsidRPr="000A7552" w:rsidRDefault="00887E8C" w:rsidP="00BF5906">
      <w:pPr>
        <w:pStyle w:val="a7"/>
        <w:numPr>
          <w:ilvl w:val="0"/>
          <w:numId w:val="2"/>
        </w:numPr>
        <w:spacing w:line="440" w:lineRule="exact"/>
        <w:ind w:leftChars="0"/>
        <w:jc w:val="both"/>
        <w:rPr>
          <w:rFonts w:ascii="標楷體" w:eastAsia="標楷體" w:hAnsi="標楷體"/>
          <w:sz w:val="28"/>
          <w:szCs w:val="32"/>
        </w:rPr>
      </w:pPr>
      <w:r w:rsidRPr="000A7552">
        <w:rPr>
          <w:rFonts w:ascii="標楷體" w:eastAsia="標楷體" w:hAnsi="標楷體" w:hint="eastAsia"/>
          <w:sz w:val="28"/>
          <w:szCs w:val="32"/>
        </w:rPr>
        <w:t>建築工程之拆除作業區域。</w:t>
      </w:r>
    </w:p>
    <w:p w14:paraId="5674FC54" w14:textId="7A26A45A" w:rsidR="00887E8C" w:rsidRPr="000A7552" w:rsidRDefault="00887E8C" w:rsidP="00BF5906">
      <w:pPr>
        <w:pStyle w:val="a7"/>
        <w:numPr>
          <w:ilvl w:val="0"/>
          <w:numId w:val="2"/>
        </w:numPr>
        <w:spacing w:line="440" w:lineRule="exact"/>
        <w:ind w:leftChars="0"/>
        <w:jc w:val="both"/>
        <w:rPr>
          <w:rFonts w:ascii="標楷體" w:eastAsia="標楷體" w:hAnsi="標楷體"/>
          <w:sz w:val="28"/>
          <w:szCs w:val="32"/>
        </w:rPr>
      </w:pPr>
      <w:r w:rsidRPr="000A7552">
        <w:rPr>
          <w:rFonts w:ascii="標楷體" w:eastAsia="標楷體" w:hAnsi="標楷體" w:hint="eastAsia"/>
          <w:sz w:val="28"/>
          <w:szCs w:val="32"/>
        </w:rPr>
        <w:t>拆除建築物高度傾倒圓周之影響區域。</w:t>
      </w:r>
    </w:p>
    <w:p w14:paraId="38D90F24" w14:textId="2BAB5B93" w:rsidR="00AC6A68" w:rsidRPr="000A7552" w:rsidRDefault="00AC6A68" w:rsidP="00BF5906">
      <w:pPr>
        <w:pStyle w:val="a7"/>
        <w:numPr>
          <w:ilvl w:val="0"/>
          <w:numId w:val="2"/>
        </w:numPr>
        <w:spacing w:line="440" w:lineRule="exact"/>
        <w:ind w:leftChars="0"/>
        <w:jc w:val="both"/>
        <w:rPr>
          <w:rFonts w:ascii="標楷體" w:eastAsia="標楷體" w:hAnsi="標楷體"/>
          <w:sz w:val="28"/>
          <w:szCs w:val="32"/>
        </w:rPr>
      </w:pPr>
      <w:r w:rsidRPr="000A7552">
        <w:rPr>
          <w:rFonts w:ascii="標楷體" w:eastAsia="標楷體" w:hAnsi="標楷體" w:hint="eastAsia"/>
          <w:sz w:val="28"/>
          <w:szCs w:val="32"/>
        </w:rPr>
        <w:t>建築工程之興建作業區域。</w:t>
      </w:r>
    </w:p>
    <w:p w14:paraId="67E4F303" w14:textId="12BCFC9A" w:rsidR="00AC6A68" w:rsidRPr="000A7552" w:rsidRDefault="00AC6A68" w:rsidP="00BF5906">
      <w:pPr>
        <w:pStyle w:val="a7"/>
        <w:numPr>
          <w:ilvl w:val="0"/>
          <w:numId w:val="2"/>
        </w:numPr>
        <w:spacing w:line="440" w:lineRule="exact"/>
        <w:ind w:leftChars="0"/>
        <w:jc w:val="both"/>
        <w:rPr>
          <w:rFonts w:ascii="標楷體" w:eastAsia="標楷體" w:hAnsi="標楷體"/>
          <w:sz w:val="28"/>
          <w:szCs w:val="32"/>
        </w:rPr>
      </w:pPr>
      <w:r w:rsidRPr="000A7552">
        <w:rPr>
          <w:rFonts w:ascii="標楷體" w:eastAsia="標楷體" w:hAnsi="標楷體" w:hint="eastAsia"/>
          <w:sz w:val="28"/>
          <w:szCs w:val="32"/>
        </w:rPr>
        <w:t>開挖深度一點五公尺以上之二倍區域。</w:t>
      </w:r>
    </w:p>
    <w:p w14:paraId="77336D61" w14:textId="1CA3BE34" w:rsidR="00AC6A68" w:rsidRDefault="00AC6A68" w:rsidP="00BF5906">
      <w:pPr>
        <w:pStyle w:val="a7"/>
        <w:numPr>
          <w:ilvl w:val="0"/>
          <w:numId w:val="2"/>
        </w:numPr>
        <w:spacing w:line="440" w:lineRule="exact"/>
        <w:ind w:leftChars="0"/>
        <w:jc w:val="both"/>
        <w:rPr>
          <w:rFonts w:ascii="標楷體" w:eastAsia="標楷體" w:hAnsi="標楷體"/>
          <w:sz w:val="28"/>
          <w:szCs w:val="32"/>
        </w:rPr>
      </w:pPr>
      <w:r w:rsidRPr="000A7552">
        <w:rPr>
          <w:rFonts w:ascii="標楷體" w:eastAsia="標楷體" w:hAnsi="標楷體" w:hint="eastAsia"/>
          <w:sz w:val="28"/>
          <w:szCs w:val="32"/>
        </w:rPr>
        <w:t>建築物或廣告物作業區域高度超過大眾運輸設施高度。</w:t>
      </w:r>
    </w:p>
    <w:p w14:paraId="50C49274" w14:textId="70617114" w:rsidR="00C92D2A" w:rsidRPr="000A7552" w:rsidRDefault="00C92D2A" w:rsidP="00BF5906">
      <w:pPr>
        <w:pStyle w:val="a7"/>
        <w:numPr>
          <w:ilvl w:val="0"/>
          <w:numId w:val="2"/>
        </w:numPr>
        <w:spacing w:line="440" w:lineRule="exact"/>
        <w:ind w:leftChars="0"/>
        <w:jc w:val="both"/>
        <w:rPr>
          <w:rFonts w:ascii="標楷體" w:eastAsia="標楷體" w:hAnsi="標楷體"/>
          <w:sz w:val="28"/>
          <w:szCs w:val="32"/>
        </w:rPr>
      </w:pPr>
      <w:r w:rsidRPr="00C92D2A">
        <w:rPr>
          <w:rFonts w:ascii="標楷體" w:eastAsia="標楷體" w:hAnsi="標楷體" w:hint="eastAsia"/>
          <w:sz w:val="28"/>
          <w:szCs w:val="32"/>
        </w:rPr>
        <w:t>其他經權責機關指定高風險施工行為之影響區域。</w:t>
      </w:r>
    </w:p>
    <w:p w14:paraId="30962836" w14:textId="1A47269A" w:rsidR="00AC6A68" w:rsidRPr="000A7552" w:rsidRDefault="00AC6A68" w:rsidP="005C03F6">
      <w:pPr>
        <w:spacing w:line="440" w:lineRule="exact"/>
        <w:jc w:val="both"/>
        <w:rPr>
          <w:rFonts w:ascii="標楷體" w:eastAsia="標楷體" w:hAnsi="標楷體"/>
          <w:sz w:val="28"/>
          <w:szCs w:val="32"/>
        </w:rPr>
      </w:pPr>
      <w:r w:rsidRPr="000A7552">
        <w:rPr>
          <w:rFonts w:ascii="標楷體" w:eastAsia="標楷體" w:hAnsi="標楷體" w:hint="eastAsia"/>
          <w:sz w:val="28"/>
          <w:szCs w:val="32"/>
        </w:rPr>
        <w:t>若有不實之處，願各依職責負其相關責任，特立此切結書以茲證明。</w:t>
      </w:r>
      <w:bookmarkStart w:id="0" w:name="_GoBack"/>
      <w:bookmarkEnd w:id="0"/>
    </w:p>
    <w:p w14:paraId="36A09652" w14:textId="2CE54561" w:rsidR="00AC6A68" w:rsidRPr="000A7552" w:rsidRDefault="00AC6A68" w:rsidP="00AC6A68">
      <w:pPr>
        <w:spacing w:beforeLines="50" w:before="180" w:line="480" w:lineRule="exact"/>
        <w:jc w:val="both"/>
        <w:rPr>
          <w:rFonts w:ascii="標楷體" w:eastAsia="標楷體" w:hAnsi="標楷體"/>
          <w:sz w:val="28"/>
          <w:szCs w:val="32"/>
        </w:rPr>
      </w:pPr>
      <w:r w:rsidRPr="000A7552">
        <w:rPr>
          <w:rFonts w:ascii="標楷體" w:eastAsia="標楷體" w:hAnsi="標楷體" w:hint="eastAsia"/>
          <w:sz w:val="28"/>
          <w:szCs w:val="32"/>
        </w:rPr>
        <w:t>此致</w:t>
      </w:r>
    </w:p>
    <w:p w14:paraId="72A361DE" w14:textId="4ACA1984" w:rsidR="00AC6A68" w:rsidRPr="000A7552" w:rsidRDefault="00AC6A68" w:rsidP="00AC6A68">
      <w:pPr>
        <w:spacing w:line="480" w:lineRule="exact"/>
        <w:jc w:val="both"/>
        <w:rPr>
          <w:rFonts w:ascii="標楷體" w:eastAsia="標楷體" w:hAnsi="標楷體"/>
          <w:sz w:val="28"/>
          <w:szCs w:val="32"/>
        </w:rPr>
      </w:pPr>
      <w:proofErr w:type="gramStart"/>
      <w:r w:rsidRPr="000A7552">
        <w:rPr>
          <w:rFonts w:ascii="標楷體" w:eastAsia="標楷體" w:hAnsi="標楷體" w:hint="eastAsia"/>
          <w:sz w:val="28"/>
          <w:szCs w:val="32"/>
        </w:rPr>
        <w:t>臺</w:t>
      </w:r>
      <w:proofErr w:type="gramEnd"/>
      <w:r w:rsidRPr="000A7552">
        <w:rPr>
          <w:rFonts w:ascii="標楷體" w:eastAsia="標楷體" w:hAnsi="標楷體" w:hint="eastAsia"/>
          <w:sz w:val="28"/>
          <w:szCs w:val="32"/>
        </w:rPr>
        <w:t>中市政府都市發展局</w:t>
      </w:r>
    </w:p>
    <w:p w14:paraId="6DF7F3A6" w14:textId="3A357C7D" w:rsidR="00AE6913" w:rsidRPr="000A7552" w:rsidRDefault="00396C9F" w:rsidP="003E5EC0">
      <w:pPr>
        <w:spacing w:beforeLines="100" w:before="360" w:afterLines="200" w:after="720" w:line="480" w:lineRule="exact"/>
        <w:jc w:val="both"/>
        <w:rPr>
          <w:rFonts w:ascii="標楷體" w:eastAsia="標楷體" w:hAnsi="標楷體"/>
          <w:sz w:val="28"/>
          <w:szCs w:val="32"/>
        </w:rPr>
      </w:pPr>
      <w:r w:rsidRPr="000A7552">
        <w:rPr>
          <w:rFonts w:ascii="標楷體" w:eastAsia="標楷體" w:hAnsi="標楷體" w:hint="eastAsia"/>
          <w:b/>
          <w:sz w:val="28"/>
          <w:szCs w:val="32"/>
        </w:rPr>
        <w:t>起造人</w:t>
      </w:r>
      <w:r w:rsidR="00F120A6" w:rsidRPr="000A7552">
        <w:rPr>
          <w:rFonts w:ascii="標楷體" w:eastAsia="標楷體" w:hAnsi="標楷體" w:hint="eastAsia"/>
          <w:b/>
          <w:sz w:val="28"/>
          <w:szCs w:val="32"/>
        </w:rPr>
        <w:t>：</w:t>
      </w:r>
      <w:r w:rsidR="00AE6913" w:rsidRPr="000A7552">
        <w:rPr>
          <w:rFonts w:ascii="標楷體" w:eastAsia="標楷體" w:hAnsi="標楷體" w:hint="eastAsia"/>
          <w:sz w:val="28"/>
          <w:szCs w:val="32"/>
        </w:rPr>
        <w:t xml:space="preserve">           </w:t>
      </w:r>
      <w:r w:rsidR="00EC4B27" w:rsidRPr="000A7552">
        <w:rPr>
          <w:rFonts w:ascii="標楷體" w:eastAsia="標楷體" w:hAnsi="標楷體" w:hint="eastAsia"/>
          <w:sz w:val="28"/>
          <w:szCs w:val="32"/>
        </w:rPr>
        <w:t xml:space="preserve">           </w:t>
      </w:r>
      <w:r w:rsidR="00AE6913" w:rsidRPr="000A7552">
        <w:rPr>
          <w:rFonts w:ascii="標楷體" w:eastAsia="標楷體" w:hAnsi="標楷體" w:hint="eastAsia"/>
          <w:sz w:val="28"/>
          <w:szCs w:val="32"/>
        </w:rPr>
        <w:t xml:space="preserve">     </w:t>
      </w:r>
      <w:r w:rsidR="00DD2783" w:rsidRPr="000A7552">
        <w:rPr>
          <w:rFonts w:ascii="標楷體" w:eastAsia="標楷體" w:hAnsi="標楷體" w:hint="eastAsia"/>
          <w:sz w:val="28"/>
          <w:szCs w:val="32"/>
        </w:rPr>
        <w:t xml:space="preserve">     </w:t>
      </w:r>
      <w:r w:rsidR="00AE6913" w:rsidRPr="000A7552">
        <w:rPr>
          <w:rFonts w:ascii="標楷體" w:eastAsia="標楷體" w:hAnsi="標楷體" w:hint="eastAsia"/>
          <w:sz w:val="28"/>
          <w:szCs w:val="32"/>
        </w:rPr>
        <w:t xml:space="preserve">   </w:t>
      </w:r>
      <w:r w:rsidR="007C1644">
        <w:rPr>
          <w:rFonts w:ascii="標楷體" w:eastAsia="標楷體" w:hAnsi="標楷體" w:hint="eastAsia"/>
          <w:sz w:val="28"/>
          <w:szCs w:val="32"/>
        </w:rPr>
        <w:t xml:space="preserve">  </w:t>
      </w:r>
      <w:r w:rsidR="00AE6913" w:rsidRPr="000A7552">
        <w:rPr>
          <w:rFonts w:ascii="標楷體" w:eastAsia="標楷體" w:hAnsi="標楷體" w:hint="eastAsia"/>
          <w:sz w:val="28"/>
          <w:szCs w:val="32"/>
        </w:rPr>
        <w:t xml:space="preserve">   </w:t>
      </w:r>
      <w:r w:rsidR="00DD2783" w:rsidRPr="000A7552">
        <w:rPr>
          <w:rFonts w:ascii="標楷體" w:eastAsia="標楷體" w:hAnsi="標楷體" w:hint="eastAsia"/>
          <w:sz w:val="28"/>
          <w:szCs w:val="32"/>
        </w:rPr>
        <w:t xml:space="preserve"> </w:t>
      </w:r>
      <w:r w:rsidR="00AE6913" w:rsidRPr="000A7552">
        <w:rPr>
          <w:rFonts w:ascii="標楷體" w:eastAsia="標楷體" w:hAnsi="標楷體" w:hint="eastAsia"/>
          <w:sz w:val="28"/>
          <w:szCs w:val="32"/>
        </w:rPr>
        <w:t xml:space="preserve">    （印</w:t>
      </w:r>
      <w:r w:rsidR="00AE6913" w:rsidRPr="000A7552">
        <w:rPr>
          <w:rFonts w:ascii="標楷體" w:eastAsia="標楷體" w:hAnsi="標楷體"/>
          <w:sz w:val="28"/>
          <w:szCs w:val="32"/>
        </w:rPr>
        <w:t>）</w:t>
      </w:r>
    </w:p>
    <w:p w14:paraId="07D1CA59" w14:textId="77777777" w:rsidR="00F120A6" w:rsidRPr="000A7552" w:rsidRDefault="003A1401" w:rsidP="00F120A6">
      <w:pPr>
        <w:spacing w:beforeLines="50" w:before="180" w:line="480" w:lineRule="exact"/>
        <w:jc w:val="both"/>
        <w:rPr>
          <w:rFonts w:ascii="標楷體" w:eastAsia="標楷體" w:hAnsi="標楷體"/>
          <w:b/>
          <w:sz w:val="28"/>
          <w:szCs w:val="32"/>
        </w:rPr>
      </w:pPr>
      <w:r w:rsidRPr="000A7552">
        <w:rPr>
          <w:rFonts w:ascii="標楷體" w:eastAsia="標楷體" w:hAnsi="標楷體" w:hint="eastAsia"/>
          <w:b/>
          <w:sz w:val="28"/>
          <w:szCs w:val="32"/>
        </w:rPr>
        <w:t>承造人</w:t>
      </w:r>
      <w:r w:rsidR="00F120A6" w:rsidRPr="000A7552">
        <w:rPr>
          <w:rFonts w:ascii="標楷體" w:eastAsia="標楷體" w:hAnsi="標楷體" w:hint="eastAsia"/>
          <w:b/>
          <w:sz w:val="28"/>
          <w:szCs w:val="32"/>
        </w:rPr>
        <w:t>：</w:t>
      </w:r>
    </w:p>
    <w:p w14:paraId="08658D5E" w14:textId="570D4A64" w:rsidR="00F120A6" w:rsidRPr="000A7552" w:rsidRDefault="00F120A6" w:rsidP="00D66BC3">
      <w:pPr>
        <w:spacing w:beforeLines="50" w:before="180" w:afterLines="100" w:after="360" w:line="480" w:lineRule="exact"/>
        <w:jc w:val="both"/>
        <w:rPr>
          <w:rFonts w:ascii="標楷體" w:eastAsia="標楷體" w:hAnsi="標楷體"/>
          <w:sz w:val="28"/>
          <w:szCs w:val="32"/>
        </w:rPr>
      </w:pPr>
      <w:r w:rsidRPr="000A7552">
        <w:rPr>
          <w:rFonts w:ascii="標楷體" w:eastAsia="標楷體" w:hAnsi="標楷體" w:hint="eastAsia"/>
          <w:sz w:val="28"/>
          <w:szCs w:val="32"/>
        </w:rPr>
        <w:t xml:space="preserve">負責人：                          </w:t>
      </w:r>
      <w:r w:rsidR="00EC4B27" w:rsidRPr="000A7552">
        <w:rPr>
          <w:rFonts w:ascii="標楷體" w:eastAsia="標楷體" w:hAnsi="標楷體" w:hint="eastAsia"/>
          <w:sz w:val="28"/>
          <w:szCs w:val="32"/>
        </w:rPr>
        <w:t xml:space="preserve">     </w:t>
      </w:r>
      <w:r w:rsidR="00DD2783" w:rsidRPr="000A7552">
        <w:rPr>
          <w:rFonts w:ascii="標楷體" w:eastAsia="標楷體" w:hAnsi="標楷體" w:hint="eastAsia"/>
          <w:sz w:val="28"/>
          <w:szCs w:val="32"/>
        </w:rPr>
        <w:t xml:space="preserve">     </w:t>
      </w:r>
      <w:r w:rsidR="00EC4B27" w:rsidRPr="000A7552">
        <w:rPr>
          <w:rFonts w:ascii="標楷體" w:eastAsia="標楷體" w:hAnsi="標楷體" w:hint="eastAsia"/>
          <w:sz w:val="28"/>
          <w:szCs w:val="32"/>
        </w:rPr>
        <w:t xml:space="preserve"> </w:t>
      </w:r>
      <w:r w:rsidR="007C1644">
        <w:rPr>
          <w:rFonts w:ascii="標楷體" w:eastAsia="標楷體" w:hAnsi="標楷體" w:hint="eastAsia"/>
          <w:sz w:val="28"/>
          <w:szCs w:val="32"/>
        </w:rPr>
        <w:t xml:space="preserve">  </w:t>
      </w:r>
      <w:r w:rsidR="00EC4B27" w:rsidRPr="000A7552">
        <w:rPr>
          <w:rFonts w:ascii="標楷體" w:eastAsia="標楷體" w:hAnsi="標楷體" w:hint="eastAsia"/>
          <w:sz w:val="28"/>
          <w:szCs w:val="32"/>
        </w:rPr>
        <w:t xml:space="preserve">    </w:t>
      </w:r>
      <w:r w:rsidRPr="000A7552">
        <w:rPr>
          <w:rFonts w:ascii="標楷體" w:eastAsia="標楷體" w:hAnsi="標楷體" w:hint="eastAsia"/>
          <w:sz w:val="28"/>
          <w:szCs w:val="32"/>
        </w:rPr>
        <w:t xml:space="preserve">  （簽章</w:t>
      </w:r>
      <w:r w:rsidRPr="000A7552">
        <w:rPr>
          <w:rFonts w:ascii="標楷體" w:eastAsia="標楷體" w:hAnsi="標楷體"/>
          <w:sz w:val="28"/>
          <w:szCs w:val="32"/>
        </w:rPr>
        <w:t>）</w:t>
      </w:r>
    </w:p>
    <w:p w14:paraId="77D02561" w14:textId="76A308AB" w:rsidR="00F120A6" w:rsidRPr="000A7552" w:rsidRDefault="00A57156" w:rsidP="00DD2783">
      <w:pPr>
        <w:spacing w:beforeLines="150" w:before="540" w:afterLines="100" w:after="360" w:line="480" w:lineRule="exact"/>
        <w:jc w:val="both"/>
        <w:rPr>
          <w:rFonts w:ascii="標楷體" w:eastAsia="標楷體" w:hAnsi="標楷體"/>
          <w:sz w:val="28"/>
          <w:szCs w:val="32"/>
        </w:rPr>
      </w:pPr>
      <w:r w:rsidRPr="000A7552">
        <w:rPr>
          <w:rFonts w:ascii="標楷體" w:eastAsia="標楷體" w:hAnsi="標楷體" w:hint="eastAsia"/>
          <w:sz w:val="28"/>
          <w:szCs w:val="32"/>
        </w:rPr>
        <w:t>專任工程人員：</w:t>
      </w:r>
      <w:r w:rsidR="00F120A6" w:rsidRPr="000A7552">
        <w:rPr>
          <w:rFonts w:ascii="標楷體" w:eastAsia="標楷體" w:hAnsi="標楷體" w:hint="eastAsia"/>
          <w:sz w:val="28"/>
          <w:szCs w:val="32"/>
        </w:rPr>
        <w:t xml:space="preserve">             </w:t>
      </w:r>
      <w:r w:rsidR="00EC4B27" w:rsidRPr="000A7552">
        <w:rPr>
          <w:rFonts w:ascii="標楷體" w:eastAsia="標楷體" w:hAnsi="標楷體" w:hint="eastAsia"/>
          <w:sz w:val="28"/>
          <w:szCs w:val="32"/>
        </w:rPr>
        <w:t xml:space="preserve">          </w:t>
      </w:r>
      <w:r w:rsidR="00F120A6" w:rsidRPr="000A7552">
        <w:rPr>
          <w:rFonts w:ascii="標楷體" w:eastAsia="標楷體" w:hAnsi="標楷體" w:hint="eastAsia"/>
          <w:sz w:val="28"/>
          <w:szCs w:val="32"/>
        </w:rPr>
        <w:t xml:space="preserve">     </w:t>
      </w:r>
      <w:r w:rsidR="007C1644">
        <w:rPr>
          <w:rFonts w:ascii="標楷體" w:eastAsia="標楷體" w:hAnsi="標楷體" w:hint="eastAsia"/>
          <w:sz w:val="28"/>
          <w:szCs w:val="32"/>
        </w:rPr>
        <w:t xml:space="preserve">  </w:t>
      </w:r>
      <w:r w:rsidR="00DD2783" w:rsidRPr="000A7552">
        <w:rPr>
          <w:rFonts w:ascii="標楷體" w:eastAsia="標楷體" w:hAnsi="標楷體" w:hint="eastAsia"/>
          <w:sz w:val="28"/>
          <w:szCs w:val="32"/>
        </w:rPr>
        <w:t xml:space="preserve">     </w:t>
      </w:r>
      <w:r w:rsidR="00F120A6" w:rsidRPr="000A7552">
        <w:rPr>
          <w:rFonts w:ascii="標楷體" w:eastAsia="標楷體" w:hAnsi="標楷體" w:hint="eastAsia"/>
          <w:sz w:val="28"/>
          <w:szCs w:val="32"/>
        </w:rPr>
        <w:t xml:space="preserve">    （簽章</w:t>
      </w:r>
      <w:r w:rsidR="00F120A6" w:rsidRPr="000A7552">
        <w:rPr>
          <w:rFonts w:ascii="標楷體" w:eastAsia="標楷體" w:hAnsi="標楷體"/>
          <w:sz w:val="28"/>
          <w:szCs w:val="32"/>
        </w:rPr>
        <w:t>）</w:t>
      </w:r>
    </w:p>
    <w:p w14:paraId="1AA53B24" w14:textId="2C0789B7" w:rsidR="003A1401" w:rsidRPr="000A7552" w:rsidRDefault="003A1401" w:rsidP="003E5EC0">
      <w:pPr>
        <w:spacing w:beforeLines="300" w:before="1080" w:afterLines="100" w:after="360" w:line="480" w:lineRule="exact"/>
        <w:jc w:val="both"/>
        <w:rPr>
          <w:rFonts w:ascii="標楷體" w:eastAsia="標楷體" w:hAnsi="標楷體"/>
          <w:sz w:val="28"/>
          <w:szCs w:val="32"/>
        </w:rPr>
      </w:pPr>
      <w:r w:rsidRPr="000A7552">
        <w:rPr>
          <w:rFonts w:ascii="標楷體" w:eastAsia="標楷體" w:hAnsi="標楷體" w:hint="eastAsia"/>
          <w:b/>
          <w:sz w:val="28"/>
          <w:szCs w:val="32"/>
        </w:rPr>
        <w:t>監造人：</w:t>
      </w:r>
      <w:r w:rsidRPr="000A7552">
        <w:rPr>
          <w:rFonts w:ascii="標楷體" w:eastAsia="標楷體" w:hAnsi="標楷體" w:hint="eastAsia"/>
          <w:sz w:val="28"/>
          <w:szCs w:val="32"/>
        </w:rPr>
        <w:t xml:space="preserve">                     </w:t>
      </w:r>
      <w:r w:rsidR="00EC4B27" w:rsidRPr="000A7552">
        <w:rPr>
          <w:rFonts w:ascii="標楷體" w:eastAsia="標楷體" w:hAnsi="標楷體" w:hint="eastAsia"/>
          <w:sz w:val="28"/>
          <w:szCs w:val="32"/>
        </w:rPr>
        <w:t xml:space="preserve">          </w:t>
      </w:r>
      <w:r w:rsidRPr="000A7552">
        <w:rPr>
          <w:rFonts w:ascii="標楷體" w:eastAsia="標楷體" w:hAnsi="標楷體" w:hint="eastAsia"/>
          <w:sz w:val="28"/>
          <w:szCs w:val="32"/>
        </w:rPr>
        <w:t xml:space="preserve">  </w:t>
      </w:r>
      <w:r w:rsidR="00DD2783" w:rsidRPr="000A7552">
        <w:rPr>
          <w:rFonts w:ascii="標楷體" w:eastAsia="標楷體" w:hAnsi="標楷體" w:hint="eastAsia"/>
          <w:sz w:val="28"/>
          <w:szCs w:val="32"/>
        </w:rPr>
        <w:t xml:space="preserve"> </w:t>
      </w:r>
      <w:r w:rsidR="007C1644">
        <w:rPr>
          <w:rFonts w:ascii="標楷體" w:eastAsia="標楷體" w:hAnsi="標楷體" w:hint="eastAsia"/>
          <w:sz w:val="28"/>
          <w:szCs w:val="32"/>
        </w:rPr>
        <w:t xml:space="preserve">  </w:t>
      </w:r>
      <w:r w:rsidR="00DD2783" w:rsidRPr="000A7552">
        <w:rPr>
          <w:rFonts w:ascii="標楷體" w:eastAsia="標楷體" w:hAnsi="標楷體" w:hint="eastAsia"/>
          <w:sz w:val="28"/>
          <w:szCs w:val="32"/>
        </w:rPr>
        <w:t xml:space="preserve">    </w:t>
      </w:r>
      <w:r w:rsidRPr="000A7552">
        <w:rPr>
          <w:rFonts w:ascii="標楷體" w:eastAsia="標楷體" w:hAnsi="標楷體" w:hint="eastAsia"/>
          <w:sz w:val="28"/>
          <w:szCs w:val="32"/>
        </w:rPr>
        <w:t xml:space="preserve">     （</w:t>
      </w:r>
      <w:r w:rsidR="00F120A6" w:rsidRPr="000A7552">
        <w:rPr>
          <w:rFonts w:ascii="標楷體" w:eastAsia="標楷體" w:hAnsi="標楷體" w:hint="eastAsia"/>
          <w:sz w:val="28"/>
          <w:szCs w:val="32"/>
        </w:rPr>
        <w:t>簽章</w:t>
      </w:r>
      <w:r w:rsidRPr="000A7552">
        <w:rPr>
          <w:rFonts w:ascii="標楷體" w:eastAsia="標楷體" w:hAnsi="標楷體"/>
          <w:sz w:val="28"/>
          <w:szCs w:val="32"/>
        </w:rPr>
        <w:t>）</w:t>
      </w:r>
    </w:p>
    <w:p w14:paraId="4F285E65" w14:textId="73693FFD" w:rsidR="00DD2783" w:rsidRDefault="00DD2783" w:rsidP="00F120A6">
      <w:pPr>
        <w:spacing w:line="480" w:lineRule="exact"/>
        <w:jc w:val="center"/>
        <w:rPr>
          <w:rFonts w:ascii="標楷體" w:eastAsia="標楷體" w:hAnsi="標楷體"/>
          <w:szCs w:val="32"/>
        </w:rPr>
      </w:pPr>
    </w:p>
    <w:p w14:paraId="27C8CE17" w14:textId="77777777" w:rsidR="002248F6" w:rsidRDefault="002248F6" w:rsidP="00F120A6">
      <w:pPr>
        <w:spacing w:line="480" w:lineRule="exact"/>
        <w:jc w:val="center"/>
        <w:rPr>
          <w:rFonts w:ascii="標楷體" w:eastAsia="標楷體" w:hAnsi="標楷體"/>
          <w:szCs w:val="32"/>
        </w:rPr>
      </w:pPr>
    </w:p>
    <w:p w14:paraId="2029857A" w14:textId="014118BB" w:rsidR="00F120A6" w:rsidRDefault="00F120A6" w:rsidP="00F120A6">
      <w:pPr>
        <w:spacing w:line="480" w:lineRule="exact"/>
        <w:jc w:val="center"/>
        <w:rPr>
          <w:rFonts w:ascii="標楷體" w:eastAsia="標楷體" w:hAnsi="標楷體"/>
          <w:szCs w:val="32"/>
        </w:rPr>
      </w:pPr>
      <w:r>
        <w:rPr>
          <w:rFonts w:ascii="標楷體" w:eastAsia="標楷體" w:hAnsi="標楷體" w:hint="eastAsia"/>
          <w:szCs w:val="32"/>
        </w:rPr>
        <w:t>中華民國</w:t>
      </w:r>
      <w:r w:rsidR="00DB3FE6">
        <w:rPr>
          <w:rFonts w:ascii="標楷體" w:eastAsia="標楷體" w:hAnsi="標楷體"/>
          <w:szCs w:val="32"/>
        </w:rPr>
        <w:t xml:space="preserve">         </w:t>
      </w:r>
      <w:r>
        <w:rPr>
          <w:rFonts w:ascii="標楷體" w:eastAsia="標楷體" w:hAnsi="標楷體" w:hint="eastAsia"/>
          <w:szCs w:val="32"/>
        </w:rPr>
        <w:t xml:space="preserve">       年     </w:t>
      </w:r>
      <w:r w:rsidR="00DB3FE6">
        <w:rPr>
          <w:rFonts w:ascii="標楷體" w:eastAsia="標楷體" w:hAnsi="標楷體"/>
          <w:szCs w:val="32"/>
        </w:rPr>
        <w:t xml:space="preserve">        </w:t>
      </w:r>
      <w:r>
        <w:rPr>
          <w:rFonts w:ascii="標楷體" w:eastAsia="標楷體" w:hAnsi="標楷體" w:hint="eastAsia"/>
          <w:szCs w:val="32"/>
        </w:rPr>
        <w:t xml:space="preserve">  月      </w:t>
      </w:r>
      <w:r w:rsidR="00DB3FE6">
        <w:rPr>
          <w:rFonts w:ascii="標楷體" w:eastAsia="標楷體" w:hAnsi="標楷體"/>
          <w:szCs w:val="32"/>
        </w:rPr>
        <w:t xml:space="preserve">     </w:t>
      </w:r>
      <w:r>
        <w:rPr>
          <w:rFonts w:ascii="標楷體" w:eastAsia="標楷體" w:hAnsi="標楷體" w:hint="eastAsia"/>
          <w:szCs w:val="32"/>
        </w:rPr>
        <w:t xml:space="preserve">    日</w:t>
      </w:r>
    </w:p>
    <w:p w14:paraId="5BDB71A4" w14:textId="77777777" w:rsidR="000A7552" w:rsidRDefault="000A7552" w:rsidP="000A7552">
      <w:pPr>
        <w:spacing w:line="240" w:lineRule="exact"/>
        <w:jc w:val="both"/>
        <w:rPr>
          <w:rFonts w:ascii="標楷體" w:eastAsia="標楷體" w:hAnsi="標楷體"/>
          <w:sz w:val="20"/>
          <w:szCs w:val="32"/>
        </w:rPr>
      </w:pPr>
    </w:p>
    <w:p w14:paraId="4DB8DBA1" w14:textId="4044C09C" w:rsidR="000A7552" w:rsidRDefault="00DB3FE6" w:rsidP="000A7552">
      <w:pPr>
        <w:spacing w:line="240" w:lineRule="exact"/>
        <w:jc w:val="both"/>
        <w:rPr>
          <w:rFonts w:ascii="標楷體" w:eastAsia="標楷體" w:hAnsi="標楷體"/>
          <w:sz w:val="20"/>
          <w:szCs w:val="32"/>
        </w:rPr>
      </w:pPr>
      <w:proofErr w:type="gramStart"/>
      <w:r>
        <w:rPr>
          <w:rFonts w:ascii="標楷體" w:eastAsia="標楷體" w:hAnsi="標楷體" w:hint="eastAsia"/>
          <w:sz w:val="20"/>
          <w:szCs w:val="32"/>
        </w:rPr>
        <w:t>註</w:t>
      </w:r>
      <w:proofErr w:type="gramEnd"/>
      <w:r>
        <w:rPr>
          <w:rFonts w:ascii="標楷體" w:eastAsia="標楷體" w:hAnsi="標楷體" w:hint="eastAsia"/>
          <w:sz w:val="20"/>
          <w:szCs w:val="32"/>
        </w:rPr>
        <w:t>：</w:t>
      </w:r>
      <w:proofErr w:type="gramStart"/>
      <w:r w:rsidR="009223E7" w:rsidRPr="009223E7">
        <w:rPr>
          <w:rFonts w:ascii="標楷體" w:eastAsia="標楷體" w:hAnsi="標楷體" w:hint="eastAsia"/>
          <w:sz w:val="20"/>
          <w:szCs w:val="32"/>
        </w:rPr>
        <w:t>臺</w:t>
      </w:r>
      <w:proofErr w:type="gramEnd"/>
      <w:r w:rsidR="009223E7" w:rsidRPr="009223E7">
        <w:rPr>
          <w:rFonts w:ascii="標楷體" w:eastAsia="標楷體" w:hAnsi="標楷體" w:hint="eastAsia"/>
          <w:sz w:val="20"/>
          <w:szCs w:val="32"/>
        </w:rPr>
        <w:t>中市政府強化鄰接大眾運輸設施之建築工程及土木工程施工管理作業要點第5點規定</w:t>
      </w:r>
      <w:r w:rsidR="002248F6">
        <w:rPr>
          <w:rFonts w:ascii="標楷體" w:eastAsia="標楷體" w:hAnsi="標楷體" w:hint="eastAsia"/>
          <w:sz w:val="20"/>
          <w:szCs w:val="32"/>
        </w:rPr>
        <w:t>(略)</w:t>
      </w:r>
      <w:r w:rsidR="009223E7">
        <w:rPr>
          <w:rFonts w:ascii="標楷體" w:eastAsia="標楷體" w:hAnsi="標楷體" w:hint="eastAsia"/>
          <w:sz w:val="20"/>
          <w:szCs w:val="32"/>
        </w:rPr>
        <w:t>：</w:t>
      </w:r>
    </w:p>
    <w:p w14:paraId="580A4A93" w14:textId="477424E9" w:rsidR="009223E7" w:rsidRPr="009223E7" w:rsidRDefault="009223E7" w:rsidP="000A7552">
      <w:pPr>
        <w:spacing w:line="240" w:lineRule="exact"/>
        <w:jc w:val="both"/>
        <w:rPr>
          <w:rFonts w:ascii="標楷體" w:eastAsia="標楷體" w:hAnsi="標楷體"/>
          <w:sz w:val="20"/>
          <w:szCs w:val="32"/>
        </w:rPr>
      </w:pPr>
      <w:r w:rsidRPr="009223E7">
        <w:rPr>
          <w:rFonts w:ascii="標楷體" w:eastAsia="標楷體" w:hAnsi="標楷體" w:hint="eastAsia"/>
          <w:sz w:val="20"/>
          <w:szCs w:val="32"/>
        </w:rPr>
        <w:t>適用本要點之施工作業，起造人應於施工前提出經營造業專任工程人員、建築師簽證之施工計畫書（含交通管制計畫），經</w:t>
      </w:r>
      <w:r w:rsidR="00A069AC" w:rsidRPr="00A069AC">
        <w:rPr>
          <w:rFonts w:ascii="標楷體" w:eastAsia="標楷體" w:hAnsi="標楷體" w:hint="eastAsia"/>
          <w:sz w:val="20"/>
          <w:szCs w:val="32"/>
        </w:rPr>
        <w:t>都發局、建設局、勞工局、交通局及水利局會同完成諮詢評估確認後，始得施工。</w:t>
      </w:r>
    </w:p>
    <w:sectPr w:rsidR="009223E7" w:rsidRPr="009223E7" w:rsidSect="00AC6A68">
      <w:pgSz w:w="11906" w:h="16838"/>
      <w:pgMar w:top="1021" w:right="1588" w:bottom="1440"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79D0B" w14:textId="77777777" w:rsidR="00241D74" w:rsidRDefault="00241D74" w:rsidP="00846B62">
      <w:r>
        <w:separator/>
      </w:r>
    </w:p>
  </w:endnote>
  <w:endnote w:type="continuationSeparator" w:id="0">
    <w:p w14:paraId="6EE4666D" w14:textId="77777777" w:rsidR="00241D74" w:rsidRDefault="00241D74" w:rsidP="00846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1E260" w14:textId="77777777" w:rsidR="00241D74" w:rsidRDefault="00241D74" w:rsidP="00846B62">
      <w:r>
        <w:separator/>
      </w:r>
    </w:p>
  </w:footnote>
  <w:footnote w:type="continuationSeparator" w:id="0">
    <w:p w14:paraId="17036B8B" w14:textId="77777777" w:rsidR="00241D74" w:rsidRDefault="00241D74" w:rsidP="00846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56CBF"/>
    <w:multiLevelType w:val="hybridMultilevel"/>
    <w:tmpl w:val="32A2E86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3D580DC6"/>
    <w:multiLevelType w:val="hybridMultilevel"/>
    <w:tmpl w:val="A708661A"/>
    <w:lvl w:ilvl="0" w:tplc="AF1427B4">
      <w:start w:val="1"/>
      <w:numFmt w:val="taiwaneseCountingThousand"/>
      <w:lvlText w:val="(%1)"/>
      <w:lvlJc w:val="left"/>
      <w:pPr>
        <w:ind w:left="57" w:firstLine="227"/>
      </w:pPr>
      <w:rPr>
        <w:rFonts w:ascii="標楷體" w:eastAsia="標楷體" w:hAnsi="標楷體" w:hint="eastAsia"/>
      </w:rPr>
    </w:lvl>
    <w:lvl w:ilvl="1" w:tplc="04090019" w:tentative="1">
      <w:start w:val="1"/>
      <w:numFmt w:val="ideographTraditional"/>
      <w:lvlText w:val="%2、"/>
      <w:lvlJc w:val="left"/>
      <w:pPr>
        <w:ind w:left="2038" w:hanging="480"/>
      </w:pPr>
    </w:lvl>
    <w:lvl w:ilvl="2" w:tplc="0409001B" w:tentative="1">
      <w:start w:val="1"/>
      <w:numFmt w:val="lowerRoman"/>
      <w:lvlText w:val="%3."/>
      <w:lvlJc w:val="right"/>
      <w:pPr>
        <w:ind w:left="2518" w:hanging="480"/>
      </w:pPr>
    </w:lvl>
    <w:lvl w:ilvl="3" w:tplc="0409000F" w:tentative="1">
      <w:start w:val="1"/>
      <w:numFmt w:val="decimal"/>
      <w:lvlText w:val="%4."/>
      <w:lvlJc w:val="left"/>
      <w:pPr>
        <w:ind w:left="2998" w:hanging="480"/>
      </w:pPr>
    </w:lvl>
    <w:lvl w:ilvl="4" w:tplc="04090019" w:tentative="1">
      <w:start w:val="1"/>
      <w:numFmt w:val="ideographTraditional"/>
      <w:lvlText w:val="%5、"/>
      <w:lvlJc w:val="left"/>
      <w:pPr>
        <w:ind w:left="3478" w:hanging="480"/>
      </w:pPr>
    </w:lvl>
    <w:lvl w:ilvl="5" w:tplc="0409001B" w:tentative="1">
      <w:start w:val="1"/>
      <w:numFmt w:val="lowerRoman"/>
      <w:lvlText w:val="%6."/>
      <w:lvlJc w:val="right"/>
      <w:pPr>
        <w:ind w:left="3958" w:hanging="480"/>
      </w:pPr>
    </w:lvl>
    <w:lvl w:ilvl="6" w:tplc="0409000F" w:tentative="1">
      <w:start w:val="1"/>
      <w:numFmt w:val="decimal"/>
      <w:lvlText w:val="%7."/>
      <w:lvlJc w:val="left"/>
      <w:pPr>
        <w:ind w:left="4438" w:hanging="480"/>
      </w:pPr>
    </w:lvl>
    <w:lvl w:ilvl="7" w:tplc="04090019" w:tentative="1">
      <w:start w:val="1"/>
      <w:numFmt w:val="ideographTraditional"/>
      <w:lvlText w:val="%8、"/>
      <w:lvlJc w:val="left"/>
      <w:pPr>
        <w:ind w:left="4918" w:hanging="480"/>
      </w:pPr>
    </w:lvl>
    <w:lvl w:ilvl="8" w:tplc="0409001B" w:tentative="1">
      <w:start w:val="1"/>
      <w:numFmt w:val="lowerRoman"/>
      <w:lvlText w:val="%9."/>
      <w:lvlJc w:val="right"/>
      <w:pPr>
        <w:ind w:left="5398"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DF7"/>
    <w:rsid w:val="000A7552"/>
    <w:rsid w:val="00145F89"/>
    <w:rsid w:val="002248F6"/>
    <w:rsid w:val="00241D74"/>
    <w:rsid w:val="00396C9F"/>
    <w:rsid w:val="003A1401"/>
    <w:rsid w:val="003E5EC0"/>
    <w:rsid w:val="003F5B49"/>
    <w:rsid w:val="00580E41"/>
    <w:rsid w:val="005B23EC"/>
    <w:rsid w:val="005C03F6"/>
    <w:rsid w:val="005F08BB"/>
    <w:rsid w:val="005F6FBE"/>
    <w:rsid w:val="00614382"/>
    <w:rsid w:val="007C1644"/>
    <w:rsid w:val="007F4EDD"/>
    <w:rsid w:val="00846B62"/>
    <w:rsid w:val="00887E8C"/>
    <w:rsid w:val="009223E7"/>
    <w:rsid w:val="00A069AC"/>
    <w:rsid w:val="00A57156"/>
    <w:rsid w:val="00AC6A68"/>
    <w:rsid w:val="00AE6913"/>
    <w:rsid w:val="00BF5906"/>
    <w:rsid w:val="00C27DF7"/>
    <w:rsid w:val="00C92D2A"/>
    <w:rsid w:val="00D50A63"/>
    <w:rsid w:val="00D66BC3"/>
    <w:rsid w:val="00DB3FE6"/>
    <w:rsid w:val="00DD2783"/>
    <w:rsid w:val="00E739AD"/>
    <w:rsid w:val="00EC4B27"/>
    <w:rsid w:val="00F120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423D3"/>
  <w15:chartTrackingRefBased/>
  <w15:docId w15:val="{68B53F35-9142-49A1-87E8-BC88EE9A9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6B62"/>
    <w:pPr>
      <w:tabs>
        <w:tab w:val="center" w:pos="4153"/>
        <w:tab w:val="right" w:pos="8306"/>
      </w:tabs>
      <w:snapToGrid w:val="0"/>
    </w:pPr>
    <w:rPr>
      <w:sz w:val="20"/>
      <w:szCs w:val="20"/>
    </w:rPr>
  </w:style>
  <w:style w:type="character" w:customStyle="1" w:styleId="a4">
    <w:name w:val="頁首 字元"/>
    <w:basedOn w:val="a0"/>
    <w:link w:val="a3"/>
    <w:uiPriority w:val="99"/>
    <w:rsid w:val="00846B62"/>
    <w:rPr>
      <w:sz w:val="20"/>
      <w:szCs w:val="20"/>
    </w:rPr>
  </w:style>
  <w:style w:type="paragraph" w:styleId="a5">
    <w:name w:val="footer"/>
    <w:basedOn w:val="a"/>
    <w:link w:val="a6"/>
    <w:uiPriority w:val="99"/>
    <w:unhideWhenUsed/>
    <w:rsid w:val="00846B62"/>
    <w:pPr>
      <w:tabs>
        <w:tab w:val="center" w:pos="4153"/>
        <w:tab w:val="right" w:pos="8306"/>
      </w:tabs>
      <w:snapToGrid w:val="0"/>
    </w:pPr>
    <w:rPr>
      <w:sz w:val="20"/>
      <w:szCs w:val="20"/>
    </w:rPr>
  </w:style>
  <w:style w:type="character" w:customStyle="1" w:styleId="a6">
    <w:name w:val="頁尾 字元"/>
    <w:basedOn w:val="a0"/>
    <w:link w:val="a5"/>
    <w:uiPriority w:val="99"/>
    <w:rsid w:val="00846B62"/>
    <w:rPr>
      <w:sz w:val="20"/>
      <w:szCs w:val="20"/>
    </w:rPr>
  </w:style>
  <w:style w:type="paragraph" w:styleId="a7">
    <w:name w:val="List Paragraph"/>
    <w:basedOn w:val="a"/>
    <w:uiPriority w:val="34"/>
    <w:qFormat/>
    <w:rsid w:val="00887E8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cp:lastPrinted>2024-06-17T08:11:00Z</cp:lastPrinted>
  <dcterms:created xsi:type="dcterms:W3CDTF">2024-06-14T03:09:00Z</dcterms:created>
  <dcterms:modified xsi:type="dcterms:W3CDTF">2024-06-21T03:14:00Z</dcterms:modified>
</cp:coreProperties>
</file>